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0477C" w14:textId="77777777" w:rsidR="00FE0756" w:rsidRDefault="00FE0756">
      <w:pPr>
        <w:pStyle w:val="Heading1"/>
        <w:rPr>
          <w:rFonts w:ascii="Arial" w:hAnsi="Arial" w:cs="Arial"/>
          <w:sz w:val="20"/>
        </w:rPr>
      </w:pPr>
    </w:p>
    <w:p w14:paraId="77232DE5" w14:textId="77777777" w:rsidR="00465BA7" w:rsidRPr="00FE0756" w:rsidRDefault="00F80A0B">
      <w:pPr>
        <w:pStyle w:val="Heading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11 6500</w:t>
      </w:r>
      <w:r w:rsidR="00465BA7" w:rsidRPr="00FE0756">
        <w:rPr>
          <w:rFonts w:ascii="Arial" w:hAnsi="Arial" w:cs="Arial"/>
          <w:sz w:val="20"/>
        </w:rPr>
        <w:tab/>
        <w:t>Athletic Equipment - Field</w:t>
      </w:r>
    </w:p>
    <w:p w14:paraId="1BA49FD5" w14:textId="77777777" w:rsidR="00FE0756" w:rsidRDefault="00FE0756">
      <w:pPr>
        <w:rPr>
          <w:rFonts w:ascii="Arial" w:hAnsi="Arial" w:cs="Arial"/>
        </w:rPr>
      </w:pPr>
    </w:p>
    <w:p w14:paraId="159468C0" w14:textId="77777777" w:rsidR="00602049" w:rsidRPr="00FE0756" w:rsidRDefault="00602049">
      <w:pPr>
        <w:rPr>
          <w:rFonts w:ascii="Arial" w:hAnsi="Arial" w:cs="Arial"/>
        </w:rPr>
      </w:pPr>
    </w:p>
    <w:p w14:paraId="79835454" w14:textId="77777777" w:rsidR="0045714B" w:rsidRDefault="00465BA7" w:rsidP="0045714B">
      <w:pPr>
        <w:pStyle w:val="Heading3"/>
        <w:rPr>
          <w:rFonts w:ascii="Arial" w:hAnsi="Arial" w:cs="Arial"/>
          <w:b/>
          <w:sz w:val="20"/>
          <w:u w:val="none"/>
        </w:rPr>
      </w:pPr>
      <w:r w:rsidRPr="00FE0756">
        <w:rPr>
          <w:rFonts w:ascii="Arial" w:hAnsi="Arial" w:cs="Arial"/>
          <w:b/>
          <w:sz w:val="20"/>
          <w:u w:val="none"/>
        </w:rPr>
        <w:t>PART 1</w:t>
      </w:r>
      <w:r w:rsidRPr="00FE0756">
        <w:rPr>
          <w:rFonts w:ascii="Arial" w:hAnsi="Arial" w:cs="Arial"/>
          <w:b/>
          <w:sz w:val="20"/>
          <w:u w:val="none"/>
        </w:rPr>
        <w:tab/>
        <w:t>GENERAL</w:t>
      </w:r>
    </w:p>
    <w:p w14:paraId="3E471EC4" w14:textId="77777777" w:rsidR="00877621" w:rsidRPr="00877621" w:rsidRDefault="00877621" w:rsidP="00877621"/>
    <w:p w14:paraId="49740F9B" w14:textId="77777777" w:rsidR="00FE0756" w:rsidRPr="00FE0756" w:rsidRDefault="0045714B" w:rsidP="0045714B">
      <w:pPr>
        <w:pStyle w:val="Heading3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none"/>
        </w:rPr>
        <w:tab/>
      </w:r>
      <w:r>
        <w:rPr>
          <w:rFonts w:ascii="Arial" w:hAnsi="Arial" w:cs="Arial"/>
          <w:sz w:val="20"/>
          <w:u w:val="none"/>
        </w:rPr>
        <w:t>1.01</w:t>
      </w:r>
      <w:r>
        <w:rPr>
          <w:rFonts w:ascii="Arial" w:hAnsi="Arial" w:cs="Arial"/>
          <w:sz w:val="20"/>
          <w:u w:val="none"/>
        </w:rPr>
        <w:tab/>
      </w:r>
      <w:r w:rsidR="00FE0756" w:rsidRPr="0045714B">
        <w:rPr>
          <w:rFonts w:ascii="Arial" w:hAnsi="Arial" w:cs="Arial"/>
          <w:sz w:val="20"/>
          <w:u w:val="none"/>
        </w:rPr>
        <w:t>RELATED WORK</w:t>
      </w:r>
      <w:r>
        <w:rPr>
          <w:rFonts w:ascii="Arial" w:hAnsi="Arial" w:cs="Arial"/>
          <w:sz w:val="20"/>
          <w:u w:val="none"/>
        </w:rPr>
        <w:t>:</w:t>
      </w:r>
      <w:r w:rsidRPr="0045714B">
        <w:rPr>
          <w:rFonts w:ascii="Arial" w:hAnsi="Arial" w:cs="Arial"/>
          <w:sz w:val="20"/>
          <w:u w:val="none"/>
        </w:rPr>
        <w:t xml:space="preserve"> </w:t>
      </w:r>
      <w:r w:rsidR="00FE0756" w:rsidRPr="0045714B">
        <w:rPr>
          <w:rFonts w:ascii="Arial" w:hAnsi="Arial" w:cs="Arial"/>
          <w:sz w:val="20"/>
          <w:u w:val="none"/>
        </w:rPr>
        <w:t xml:space="preserve">Review Contract Documents for requirements that affect work of this section. </w:t>
      </w:r>
      <w:r>
        <w:rPr>
          <w:rFonts w:ascii="Arial" w:hAnsi="Arial" w:cs="Arial"/>
          <w:sz w:val="20"/>
          <w:u w:val="none"/>
        </w:rPr>
        <w:tab/>
      </w:r>
      <w:r>
        <w:rPr>
          <w:rFonts w:ascii="Arial" w:hAnsi="Arial" w:cs="Arial"/>
          <w:sz w:val="20"/>
          <w:u w:val="none"/>
        </w:rPr>
        <w:tab/>
      </w:r>
      <w:r w:rsidR="00FE0756" w:rsidRPr="0045714B">
        <w:rPr>
          <w:rFonts w:ascii="Arial" w:hAnsi="Arial" w:cs="Arial"/>
          <w:sz w:val="20"/>
          <w:u w:val="none"/>
        </w:rPr>
        <w:t>Specification sections that directly relate to work of this section include, but are not limited to:</w:t>
      </w:r>
    </w:p>
    <w:p w14:paraId="04879550" w14:textId="77777777" w:rsidR="00F80A0B" w:rsidRDefault="00FE0756" w:rsidP="00F80A0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E0756">
        <w:rPr>
          <w:rFonts w:ascii="Arial" w:hAnsi="Arial" w:cs="Arial"/>
          <w:sz w:val="20"/>
          <w:szCs w:val="20"/>
        </w:rPr>
        <w:t xml:space="preserve">        </w:t>
      </w:r>
      <w:r w:rsidRPr="00FE0756">
        <w:rPr>
          <w:rFonts w:ascii="Arial" w:hAnsi="Arial" w:cs="Arial"/>
          <w:sz w:val="20"/>
          <w:szCs w:val="20"/>
        </w:rPr>
        <w:tab/>
      </w:r>
      <w:r w:rsidRPr="00FE0756">
        <w:rPr>
          <w:rFonts w:ascii="Arial" w:hAnsi="Arial" w:cs="Arial"/>
          <w:sz w:val="20"/>
          <w:szCs w:val="20"/>
        </w:rPr>
        <w:tab/>
      </w:r>
      <w:r w:rsidR="00F80A0B">
        <w:rPr>
          <w:rFonts w:ascii="Arial" w:hAnsi="Arial" w:cs="Arial"/>
          <w:sz w:val="20"/>
          <w:szCs w:val="20"/>
        </w:rPr>
        <w:t>Section 33 3000 – Site Improvements</w:t>
      </w:r>
    </w:p>
    <w:p w14:paraId="6077D608" w14:textId="77777777" w:rsidR="00F80A0B" w:rsidRDefault="00F80A0B" w:rsidP="00E74858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32 1826 - Synthetic Grass Surfacing</w:t>
      </w:r>
    </w:p>
    <w:p w14:paraId="705AE50B" w14:textId="77777777" w:rsidR="00F80A0B" w:rsidRDefault="00F80A0B" w:rsidP="00F80A0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Section 03 3000 – Cast-in-Place Concrete</w:t>
      </w:r>
    </w:p>
    <w:p w14:paraId="6A11C5AA" w14:textId="77777777" w:rsidR="00FE0756" w:rsidRDefault="00F80A0B" w:rsidP="00F80A0B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11 6500 – Athletic &amp; Recreational Equipment</w:t>
      </w:r>
    </w:p>
    <w:p w14:paraId="46D8EF89" w14:textId="77777777" w:rsidR="00A8336C" w:rsidRDefault="00A8336C" w:rsidP="00A8336C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32 3126 – Composite Fences &amp; Gates</w:t>
      </w:r>
    </w:p>
    <w:p w14:paraId="0B6A4060" w14:textId="77777777" w:rsidR="00A8336C" w:rsidRPr="00FE0756" w:rsidRDefault="00A8336C" w:rsidP="00F80A0B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0"/>
          <w:szCs w:val="20"/>
        </w:rPr>
      </w:pPr>
    </w:p>
    <w:p w14:paraId="0634620B" w14:textId="77777777" w:rsidR="00FE0756" w:rsidRPr="00FE0756" w:rsidRDefault="00FE0756" w:rsidP="00FE0756">
      <w:pPr>
        <w:ind w:firstLine="720"/>
        <w:rPr>
          <w:rFonts w:ascii="Arial" w:hAnsi="Arial" w:cs="Arial"/>
        </w:rPr>
      </w:pPr>
      <w:r w:rsidRPr="00FE0756">
        <w:rPr>
          <w:rFonts w:ascii="Arial" w:hAnsi="Arial" w:cs="Arial"/>
        </w:rPr>
        <w:t>1.02</w:t>
      </w:r>
      <w:r w:rsidRPr="00FE0756">
        <w:rPr>
          <w:rFonts w:ascii="Arial" w:hAnsi="Arial" w:cs="Arial"/>
        </w:rPr>
        <w:tab/>
        <w:t>SUBMITTALS</w:t>
      </w:r>
    </w:p>
    <w:p w14:paraId="22A1F832" w14:textId="77777777" w:rsidR="00FE0756" w:rsidRPr="00FE0756" w:rsidRDefault="00FE0756" w:rsidP="00FE0756">
      <w:pPr>
        <w:ind w:left="1440"/>
        <w:rPr>
          <w:rFonts w:ascii="Arial" w:hAnsi="Arial" w:cs="Arial"/>
        </w:rPr>
      </w:pPr>
      <w:r w:rsidRPr="00FE0756">
        <w:rPr>
          <w:rFonts w:ascii="Arial" w:hAnsi="Arial" w:cs="Arial"/>
        </w:rPr>
        <w:t>A. Product Data: Submit manufacturer’s product literature, technical specifications, and other data required to demonstrate compliance with specified requirements for all athletic equipment.</w:t>
      </w:r>
    </w:p>
    <w:p w14:paraId="3ABB527B" w14:textId="77777777" w:rsidR="00FE0756" w:rsidRPr="00FE0756" w:rsidRDefault="00FE0756" w:rsidP="00FE0756">
      <w:pPr>
        <w:ind w:firstLine="720"/>
        <w:rPr>
          <w:rFonts w:ascii="Arial" w:hAnsi="Arial" w:cs="Arial"/>
        </w:rPr>
      </w:pPr>
      <w:bookmarkStart w:id="0" w:name="Art_1_03_Quality_Assurance"/>
      <w:bookmarkEnd w:id="0"/>
      <w:r w:rsidRPr="00FE0756">
        <w:rPr>
          <w:rFonts w:ascii="Arial" w:hAnsi="Arial" w:cs="Arial"/>
        </w:rPr>
        <w:t>1.03</w:t>
      </w:r>
      <w:r w:rsidRPr="00FE0756">
        <w:rPr>
          <w:rFonts w:ascii="Arial" w:hAnsi="Arial" w:cs="Arial"/>
        </w:rPr>
        <w:tab/>
        <w:t>QUALITY ASSURANCE</w:t>
      </w:r>
    </w:p>
    <w:p w14:paraId="3F581AFD" w14:textId="77777777" w:rsidR="00FE0756" w:rsidRPr="00FE0756" w:rsidRDefault="00FE0756" w:rsidP="00FE0756">
      <w:pPr>
        <w:ind w:left="1440"/>
        <w:rPr>
          <w:rFonts w:ascii="Arial" w:hAnsi="Arial" w:cs="Arial"/>
        </w:rPr>
      </w:pPr>
      <w:r w:rsidRPr="00FE0756">
        <w:rPr>
          <w:rFonts w:ascii="Arial" w:hAnsi="Arial" w:cs="Arial"/>
        </w:rPr>
        <w:t>A. Fabrication and installation of site improvements by experienced craftsmen with excellent record of performance on completed projects of comparable size, scope, and quality.</w:t>
      </w:r>
    </w:p>
    <w:p w14:paraId="321041BD" w14:textId="77777777" w:rsidR="00FE0756" w:rsidRPr="00FE0756" w:rsidRDefault="00FE0756" w:rsidP="00FE0756">
      <w:pPr>
        <w:rPr>
          <w:rFonts w:ascii="Arial" w:hAnsi="Arial" w:cs="Arial"/>
        </w:rPr>
      </w:pPr>
      <w:r w:rsidRPr="00FE0756">
        <w:rPr>
          <w:rFonts w:ascii="Arial" w:hAnsi="Arial" w:cs="Arial"/>
        </w:rPr>
        <w:tab/>
      </w:r>
      <w:r w:rsidRPr="00FE0756">
        <w:rPr>
          <w:rFonts w:ascii="Arial" w:hAnsi="Arial" w:cs="Arial"/>
        </w:rPr>
        <w:tab/>
        <w:t>B. All materials, hardware and furnishings shall be new, first quality.</w:t>
      </w:r>
    </w:p>
    <w:p w14:paraId="34B6C3BB" w14:textId="77777777" w:rsidR="00FE0756" w:rsidRPr="00FE0756" w:rsidRDefault="00FE0756" w:rsidP="00FE0756">
      <w:pPr>
        <w:ind w:firstLine="720"/>
        <w:rPr>
          <w:rFonts w:ascii="Arial" w:hAnsi="Arial" w:cs="Arial"/>
        </w:rPr>
      </w:pPr>
      <w:bookmarkStart w:id="1" w:name="Art_1_04_Delivery_Storage_Handling"/>
      <w:bookmarkEnd w:id="1"/>
      <w:r w:rsidRPr="00FE0756">
        <w:rPr>
          <w:rFonts w:ascii="Arial" w:hAnsi="Arial" w:cs="Arial"/>
        </w:rPr>
        <w:t>1.04</w:t>
      </w:r>
      <w:r w:rsidRPr="00FE0756">
        <w:rPr>
          <w:rFonts w:ascii="Arial" w:hAnsi="Arial" w:cs="Arial"/>
        </w:rPr>
        <w:tab/>
        <w:t>FIELD MEASUREMENTS</w:t>
      </w:r>
    </w:p>
    <w:p w14:paraId="627FAF21" w14:textId="77777777" w:rsidR="00FE0756" w:rsidRPr="00FE0756" w:rsidRDefault="00FE0756" w:rsidP="00FE0756">
      <w:pPr>
        <w:ind w:left="1440"/>
        <w:rPr>
          <w:rFonts w:ascii="Arial" w:hAnsi="Arial" w:cs="Arial"/>
        </w:rPr>
      </w:pPr>
      <w:r w:rsidRPr="00FE0756">
        <w:rPr>
          <w:rFonts w:ascii="Arial" w:hAnsi="Arial" w:cs="Arial"/>
        </w:rPr>
        <w:t>A. Contractor shall verify position and layout of all athletic field equipment. Verify dimensions by field measurements.</w:t>
      </w:r>
    </w:p>
    <w:p w14:paraId="576E68CB" w14:textId="77777777" w:rsidR="00FE0756" w:rsidRPr="00FE0756" w:rsidRDefault="00FE0756" w:rsidP="00FE0756">
      <w:pPr>
        <w:numPr>
          <w:ilvl w:val="1"/>
          <w:numId w:val="22"/>
        </w:numPr>
        <w:rPr>
          <w:rFonts w:ascii="Arial" w:hAnsi="Arial" w:cs="Arial"/>
        </w:rPr>
      </w:pPr>
      <w:r w:rsidRPr="00FE0756">
        <w:rPr>
          <w:rFonts w:ascii="Arial" w:hAnsi="Arial" w:cs="Arial"/>
        </w:rPr>
        <w:t>DESCRIPTION</w:t>
      </w:r>
    </w:p>
    <w:p w14:paraId="41B70B7D" w14:textId="77777777" w:rsidR="00465BA7" w:rsidRPr="00FE0756" w:rsidRDefault="00E74858" w:rsidP="00602049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A. Athletic Wall System manufactured of extruded PVC</w:t>
      </w:r>
      <w:r w:rsidR="00EE03DF">
        <w:rPr>
          <w:rFonts w:ascii="Arial" w:hAnsi="Arial" w:cs="Arial"/>
        </w:rPr>
        <w:t>.</w:t>
      </w:r>
    </w:p>
    <w:p w14:paraId="264088C9" w14:textId="77777777" w:rsidR="00602049" w:rsidRDefault="00602049">
      <w:pPr>
        <w:rPr>
          <w:rFonts w:ascii="Arial" w:hAnsi="Arial" w:cs="Arial"/>
        </w:rPr>
      </w:pPr>
    </w:p>
    <w:p w14:paraId="14CC60B6" w14:textId="77777777" w:rsidR="00877621" w:rsidRPr="00FE0756" w:rsidRDefault="00877621">
      <w:pPr>
        <w:rPr>
          <w:rFonts w:ascii="Arial" w:hAnsi="Arial" w:cs="Arial"/>
        </w:rPr>
      </w:pPr>
    </w:p>
    <w:p w14:paraId="7FA6E9D9" w14:textId="77777777" w:rsidR="00465BA7" w:rsidRDefault="00465BA7">
      <w:pPr>
        <w:pStyle w:val="Heading3"/>
        <w:rPr>
          <w:rFonts w:ascii="Arial" w:hAnsi="Arial" w:cs="Arial"/>
          <w:b/>
          <w:sz w:val="20"/>
          <w:u w:val="none"/>
        </w:rPr>
      </w:pPr>
      <w:r w:rsidRPr="00FE0756">
        <w:rPr>
          <w:rFonts w:ascii="Arial" w:hAnsi="Arial" w:cs="Arial"/>
          <w:b/>
          <w:sz w:val="20"/>
          <w:u w:val="none"/>
        </w:rPr>
        <w:t>PART 2</w:t>
      </w:r>
      <w:r w:rsidRPr="00FE0756">
        <w:rPr>
          <w:rFonts w:ascii="Arial" w:hAnsi="Arial" w:cs="Arial"/>
          <w:b/>
          <w:sz w:val="20"/>
          <w:u w:val="none"/>
        </w:rPr>
        <w:tab/>
      </w:r>
      <w:r w:rsidR="0002118A">
        <w:rPr>
          <w:rFonts w:ascii="Arial" w:hAnsi="Arial" w:cs="Arial"/>
          <w:b/>
          <w:sz w:val="20"/>
          <w:u w:val="none"/>
        </w:rPr>
        <w:t xml:space="preserve"> </w:t>
      </w:r>
      <w:r w:rsidRPr="00FE0756">
        <w:rPr>
          <w:rFonts w:ascii="Arial" w:hAnsi="Arial" w:cs="Arial"/>
          <w:b/>
          <w:sz w:val="20"/>
          <w:u w:val="none"/>
        </w:rPr>
        <w:t>PRODUCTS</w:t>
      </w:r>
    </w:p>
    <w:p w14:paraId="416631D4" w14:textId="77777777" w:rsidR="00877621" w:rsidRPr="00877621" w:rsidRDefault="00877621" w:rsidP="00877621"/>
    <w:p w14:paraId="08925F92" w14:textId="77777777" w:rsidR="0002118A" w:rsidRPr="0045714B" w:rsidRDefault="00EE03DF" w:rsidP="0002118A">
      <w:pPr>
        <w:pStyle w:val="BodyTextIndent"/>
        <w:ind w:left="0" w:firstLine="720"/>
        <w:rPr>
          <w:rFonts w:ascii="Arial" w:hAnsi="Arial" w:cs="Arial"/>
          <w:bCs/>
          <w:sz w:val="20"/>
        </w:rPr>
      </w:pPr>
      <w:r w:rsidRPr="0045714B">
        <w:rPr>
          <w:rFonts w:ascii="Arial" w:hAnsi="Arial" w:cs="Arial"/>
          <w:sz w:val="20"/>
        </w:rPr>
        <w:t xml:space="preserve">2.01 </w:t>
      </w:r>
      <w:r w:rsidR="0045714B" w:rsidRPr="0045714B">
        <w:rPr>
          <w:rFonts w:ascii="Arial" w:hAnsi="Arial" w:cs="Arial"/>
          <w:sz w:val="20"/>
        </w:rPr>
        <w:tab/>
      </w:r>
      <w:r w:rsidRPr="0045714B">
        <w:rPr>
          <w:rFonts w:ascii="Arial" w:hAnsi="Arial" w:cs="Arial"/>
          <w:sz w:val="20"/>
        </w:rPr>
        <w:t>ATHLETIC WALL SYSTEM</w:t>
      </w:r>
      <w:r w:rsidR="0002118A" w:rsidRPr="0045714B">
        <w:rPr>
          <w:rFonts w:ascii="Arial" w:hAnsi="Arial" w:cs="Arial"/>
          <w:sz w:val="20"/>
        </w:rPr>
        <w:t xml:space="preserve">: </w:t>
      </w:r>
      <w:r w:rsidR="0002118A" w:rsidRPr="0045714B">
        <w:rPr>
          <w:rFonts w:ascii="Arial" w:hAnsi="Arial" w:cs="Arial"/>
          <w:bCs/>
          <w:sz w:val="20"/>
        </w:rPr>
        <w:t xml:space="preserve">Vinyl wall panels supplied for the project shall meet or exceed all </w:t>
      </w:r>
      <w:r w:rsidR="0045714B">
        <w:rPr>
          <w:rFonts w:ascii="Arial" w:hAnsi="Arial" w:cs="Arial"/>
          <w:bCs/>
          <w:sz w:val="20"/>
        </w:rPr>
        <w:tab/>
      </w:r>
      <w:r w:rsidR="0002118A" w:rsidRPr="0045714B">
        <w:rPr>
          <w:rFonts w:ascii="Arial" w:hAnsi="Arial" w:cs="Arial"/>
          <w:bCs/>
          <w:sz w:val="20"/>
        </w:rPr>
        <w:t>required physical characteristics as the minimum standard as defined below:</w:t>
      </w:r>
    </w:p>
    <w:p w14:paraId="72691770" w14:textId="77777777" w:rsidR="00465BA7" w:rsidRPr="0045714B" w:rsidRDefault="00465BA7" w:rsidP="00602049">
      <w:pPr>
        <w:ind w:firstLine="720"/>
        <w:rPr>
          <w:rFonts w:ascii="Arial" w:hAnsi="Arial" w:cs="Arial"/>
        </w:rPr>
      </w:pPr>
    </w:p>
    <w:p w14:paraId="44B514C1" w14:textId="77777777" w:rsidR="00602049" w:rsidRDefault="00465BA7" w:rsidP="0002118A">
      <w:pPr>
        <w:pStyle w:val="BodyTextIndent"/>
        <w:ind w:left="1440" w:hanging="720"/>
        <w:rPr>
          <w:rFonts w:ascii="Arial" w:hAnsi="Arial" w:cs="Arial"/>
          <w:sz w:val="20"/>
        </w:rPr>
      </w:pPr>
      <w:r w:rsidRPr="0045714B">
        <w:rPr>
          <w:rFonts w:ascii="Arial" w:hAnsi="Arial" w:cs="Arial"/>
          <w:sz w:val="20"/>
        </w:rPr>
        <w:t>A</w:t>
      </w:r>
      <w:r w:rsidR="00F66A92" w:rsidRPr="0045714B">
        <w:rPr>
          <w:rFonts w:ascii="Arial" w:hAnsi="Arial" w:cs="Arial"/>
          <w:sz w:val="20"/>
        </w:rPr>
        <w:t>. BASE</w:t>
      </w:r>
      <w:r w:rsidR="00602049" w:rsidRPr="0045714B">
        <w:rPr>
          <w:rFonts w:ascii="Arial" w:hAnsi="Arial" w:cs="Arial"/>
          <w:sz w:val="20"/>
        </w:rPr>
        <w:t>: Shall be</w:t>
      </w:r>
      <w:r w:rsidR="0088790A" w:rsidRPr="0045714B">
        <w:rPr>
          <w:rFonts w:ascii="Arial" w:hAnsi="Arial" w:cs="Arial"/>
          <w:sz w:val="20"/>
        </w:rPr>
        <w:t xml:space="preserve"> </w:t>
      </w:r>
      <w:r w:rsidR="0002118A" w:rsidRPr="0045714B">
        <w:rPr>
          <w:rFonts w:ascii="Arial" w:hAnsi="Arial" w:cs="Arial"/>
          <w:sz w:val="20"/>
        </w:rPr>
        <w:t xml:space="preserve">ChampionWall® </w:t>
      </w:r>
      <w:r w:rsidR="0088790A" w:rsidRPr="0045714B">
        <w:rPr>
          <w:rFonts w:ascii="Arial" w:hAnsi="Arial" w:cs="Arial"/>
          <w:sz w:val="20"/>
        </w:rPr>
        <w:t>Model</w:t>
      </w:r>
      <w:r w:rsidR="00602049" w:rsidRPr="00EE03DF">
        <w:rPr>
          <w:rFonts w:ascii="Arial" w:hAnsi="Arial" w:cs="Arial"/>
          <w:sz w:val="20"/>
        </w:rPr>
        <w:t xml:space="preserve"> </w:t>
      </w:r>
      <w:r w:rsidR="00A63B33" w:rsidRPr="00EE03DF">
        <w:rPr>
          <w:rFonts w:ascii="Arial" w:hAnsi="Arial" w:cs="Arial"/>
          <w:sz w:val="20"/>
        </w:rPr>
        <w:t>#SE</w:t>
      </w:r>
      <w:r w:rsidR="00EE03DF" w:rsidRPr="00EE03DF">
        <w:rPr>
          <w:rFonts w:ascii="Arial" w:hAnsi="Arial" w:cs="Arial"/>
          <w:sz w:val="20"/>
        </w:rPr>
        <w:t>CW475</w:t>
      </w:r>
      <w:r w:rsidR="00A63B33" w:rsidRPr="00EE03DF">
        <w:rPr>
          <w:rFonts w:ascii="Arial" w:hAnsi="Arial" w:cs="Arial"/>
          <w:sz w:val="20"/>
        </w:rPr>
        <w:t xml:space="preserve"> as supplied</w:t>
      </w:r>
      <w:r w:rsidR="00602049" w:rsidRPr="00EE03DF">
        <w:rPr>
          <w:rFonts w:ascii="Arial" w:hAnsi="Arial" w:cs="Arial"/>
          <w:sz w:val="20"/>
        </w:rPr>
        <w:t xml:space="preserve"> by: </w:t>
      </w:r>
    </w:p>
    <w:p w14:paraId="71EA0DB2" w14:textId="77777777" w:rsidR="00F66A92" w:rsidRPr="00F66A92" w:rsidRDefault="00F66A92" w:rsidP="0002118A">
      <w:pPr>
        <w:pStyle w:val="BodyTextIndent"/>
        <w:ind w:left="1440" w:hanging="720"/>
        <w:rPr>
          <w:rFonts w:ascii="Arial" w:hAnsi="Arial" w:cs="Arial"/>
          <w:sz w:val="10"/>
        </w:rPr>
      </w:pPr>
    </w:p>
    <w:p w14:paraId="3B1C60D9" w14:textId="77777777" w:rsidR="00A63B33" w:rsidRPr="00A63B33" w:rsidRDefault="00602049" w:rsidP="00F66A92">
      <w:pPr>
        <w:pStyle w:val="BodyTextIndent"/>
        <w:ind w:left="3600" w:hanging="720"/>
        <w:rPr>
          <w:rFonts w:ascii="Arial" w:hAnsi="Arial" w:cs="Arial"/>
          <w:sz w:val="20"/>
        </w:rPr>
      </w:pPr>
      <w:r w:rsidRPr="00A63B33">
        <w:rPr>
          <w:rFonts w:ascii="Arial" w:hAnsi="Arial" w:cs="Arial"/>
          <w:sz w:val="20"/>
        </w:rPr>
        <w:t>SportsEdge</w:t>
      </w:r>
      <w:r w:rsidR="00A63B33" w:rsidRPr="00A63B33">
        <w:rPr>
          <w:rFonts w:ascii="Arial" w:hAnsi="Arial" w:cs="Arial"/>
          <w:sz w:val="20"/>
        </w:rPr>
        <w:t>®</w:t>
      </w:r>
      <w:r w:rsidRPr="00A63B33">
        <w:rPr>
          <w:rFonts w:ascii="Arial" w:hAnsi="Arial" w:cs="Arial"/>
          <w:sz w:val="20"/>
        </w:rPr>
        <w:t xml:space="preserve"> </w:t>
      </w:r>
    </w:p>
    <w:p w14:paraId="4ABC2FFC" w14:textId="77777777" w:rsidR="00F80A0B" w:rsidRDefault="00602049" w:rsidP="00F66A92">
      <w:pPr>
        <w:pStyle w:val="BodyTextIndent"/>
        <w:ind w:left="3600" w:hanging="720"/>
        <w:rPr>
          <w:rFonts w:ascii="Arial" w:hAnsi="Arial" w:cs="Arial"/>
          <w:sz w:val="20"/>
        </w:rPr>
      </w:pPr>
      <w:r w:rsidRPr="00A63B33">
        <w:rPr>
          <w:rFonts w:ascii="Arial" w:hAnsi="Arial" w:cs="Arial"/>
          <w:sz w:val="20"/>
        </w:rPr>
        <w:t>P.O. Box 837</w:t>
      </w:r>
    </w:p>
    <w:p w14:paraId="3089B781" w14:textId="77777777" w:rsidR="00A63B33" w:rsidRPr="00A63B33" w:rsidRDefault="00602049" w:rsidP="00F66A92">
      <w:pPr>
        <w:pStyle w:val="BodyTextIndent"/>
        <w:ind w:left="3600" w:hanging="720"/>
        <w:rPr>
          <w:rFonts w:ascii="Arial" w:hAnsi="Arial" w:cs="Arial"/>
          <w:sz w:val="20"/>
        </w:rPr>
      </w:pPr>
      <w:r w:rsidRPr="00A63B33">
        <w:rPr>
          <w:rFonts w:ascii="Arial" w:hAnsi="Arial" w:cs="Arial"/>
          <w:sz w:val="20"/>
        </w:rPr>
        <w:t xml:space="preserve">259 Murdock Road </w:t>
      </w:r>
    </w:p>
    <w:p w14:paraId="2E51AB5A" w14:textId="77777777" w:rsidR="00602049" w:rsidRPr="00A63B33" w:rsidRDefault="00465BA7" w:rsidP="00F66A92">
      <w:pPr>
        <w:pStyle w:val="BodyTextIndent"/>
        <w:ind w:left="3600" w:hanging="720"/>
        <w:rPr>
          <w:rFonts w:ascii="Arial" w:hAnsi="Arial" w:cs="Arial"/>
          <w:sz w:val="20"/>
        </w:rPr>
      </w:pPr>
      <w:r w:rsidRPr="00A63B33">
        <w:rPr>
          <w:rFonts w:ascii="Arial" w:hAnsi="Arial" w:cs="Arial"/>
          <w:sz w:val="20"/>
        </w:rPr>
        <w:t>Troutman, NC  28166</w:t>
      </w:r>
      <w:r w:rsidR="00602049" w:rsidRPr="00A63B33">
        <w:rPr>
          <w:rFonts w:ascii="Arial" w:hAnsi="Arial" w:cs="Arial"/>
          <w:sz w:val="20"/>
        </w:rPr>
        <w:t xml:space="preserve"> </w:t>
      </w:r>
      <w:r w:rsidRPr="00A63B33">
        <w:rPr>
          <w:rFonts w:ascii="Arial" w:hAnsi="Arial" w:cs="Arial"/>
          <w:sz w:val="20"/>
        </w:rPr>
        <w:t xml:space="preserve"> </w:t>
      </w:r>
    </w:p>
    <w:p w14:paraId="0E276D38" w14:textId="77777777" w:rsidR="00A63B33" w:rsidRPr="00A63B33" w:rsidRDefault="00A63B33" w:rsidP="00F66A92">
      <w:pPr>
        <w:pStyle w:val="BodyTextIndent"/>
        <w:ind w:left="3600" w:hanging="720"/>
        <w:rPr>
          <w:rFonts w:ascii="Arial" w:hAnsi="Arial" w:cs="Arial"/>
          <w:sz w:val="20"/>
        </w:rPr>
      </w:pPr>
      <w:r w:rsidRPr="00A63B33">
        <w:rPr>
          <w:rFonts w:ascii="Arial" w:hAnsi="Arial" w:cs="Arial"/>
          <w:sz w:val="20"/>
        </w:rPr>
        <w:t>P</w:t>
      </w:r>
      <w:r w:rsidR="00465BA7" w:rsidRPr="00A63B33">
        <w:rPr>
          <w:rFonts w:ascii="Arial" w:hAnsi="Arial" w:cs="Arial"/>
          <w:sz w:val="20"/>
        </w:rPr>
        <w:t>: 800-334-</w:t>
      </w:r>
      <w:r w:rsidR="0088790A" w:rsidRPr="00A63B33">
        <w:rPr>
          <w:rFonts w:ascii="Arial" w:hAnsi="Arial" w:cs="Arial"/>
          <w:sz w:val="20"/>
        </w:rPr>
        <w:t>6057</w:t>
      </w:r>
    </w:p>
    <w:p w14:paraId="1995C8CD" w14:textId="77777777" w:rsidR="00465BA7" w:rsidRPr="00A63B33" w:rsidRDefault="00602049" w:rsidP="00F66A92">
      <w:pPr>
        <w:pStyle w:val="BodyTextIndent"/>
        <w:ind w:left="3600" w:hanging="720"/>
        <w:rPr>
          <w:rFonts w:ascii="Arial" w:hAnsi="Arial" w:cs="Arial"/>
          <w:sz w:val="20"/>
        </w:rPr>
      </w:pPr>
      <w:r w:rsidRPr="00A63B33">
        <w:rPr>
          <w:rFonts w:ascii="Arial" w:hAnsi="Arial" w:cs="Arial"/>
          <w:sz w:val="20"/>
        </w:rPr>
        <w:t>info@sportsedge.com</w:t>
      </w:r>
      <w:r w:rsidRPr="00A63B33">
        <w:rPr>
          <w:rFonts w:ascii="Arial" w:hAnsi="Arial" w:cs="Arial"/>
          <w:sz w:val="20"/>
        </w:rPr>
        <w:tab/>
      </w:r>
    </w:p>
    <w:p w14:paraId="22451094" w14:textId="77777777" w:rsidR="00A63B33" w:rsidRPr="00A63B33" w:rsidRDefault="00A63B33" w:rsidP="00F66A92">
      <w:pPr>
        <w:pStyle w:val="BodyTextIndent"/>
        <w:ind w:left="3600" w:hanging="720"/>
        <w:rPr>
          <w:rFonts w:ascii="Arial" w:hAnsi="Arial" w:cs="Arial"/>
          <w:sz w:val="20"/>
        </w:rPr>
      </w:pPr>
      <w:r w:rsidRPr="00A63B33">
        <w:rPr>
          <w:rFonts w:ascii="Arial" w:hAnsi="Arial" w:cs="Arial"/>
          <w:sz w:val="20"/>
        </w:rPr>
        <w:t>www.sportsedge.com</w:t>
      </w:r>
    </w:p>
    <w:p w14:paraId="4E99C8C5" w14:textId="77777777" w:rsidR="00602049" w:rsidRPr="00F66A92" w:rsidRDefault="00602049" w:rsidP="00602049">
      <w:pPr>
        <w:pStyle w:val="BodyTextIndent"/>
        <w:ind w:left="2160" w:hanging="720"/>
        <w:rPr>
          <w:rFonts w:ascii="Arial" w:hAnsi="Arial" w:cs="Arial"/>
          <w:sz w:val="12"/>
        </w:rPr>
      </w:pPr>
    </w:p>
    <w:p w14:paraId="7CB80095" w14:textId="77777777" w:rsidR="00465BA7" w:rsidRDefault="002952D2" w:rsidP="00602049">
      <w:pPr>
        <w:pStyle w:val="BodyTextIndent"/>
        <w:ind w:left="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 COMPONENTS </w:t>
      </w:r>
    </w:p>
    <w:p w14:paraId="0162F804" w14:textId="4CD16B4C" w:rsidR="00EA717E" w:rsidRPr="00CC2826" w:rsidRDefault="002952D2" w:rsidP="00EA717E">
      <w:pPr>
        <w:pStyle w:val="BodyTextIndent"/>
        <w:ind w:left="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A8336C">
        <w:rPr>
          <w:rFonts w:ascii="Arial" w:hAnsi="Arial" w:cs="Arial"/>
          <w:sz w:val="20"/>
        </w:rPr>
        <w:t xml:space="preserve">A: </w:t>
      </w:r>
      <w:r w:rsidRPr="00CC2826">
        <w:rPr>
          <w:rFonts w:ascii="Arial" w:hAnsi="Arial" w:cs="Arial"/>
          <w:sz w:val="20"/>
        </w:rPr>
        <w:t>VINYL WALL PANELS:</w:t>
      </w:r>
      <w:r w:rsidR="00804DEC" w:rsidRPr="00CC2826">
        <w:rPr>
          <w:rFonts w:ascii="Arial" w:hAnsi="Arial" w:cs="Arial"/>
          <w:sz w:val="20"/>
        </w:rPr>
        <w:t xml:space="preserve"> ChampionWall® Model #SECW475 </w:t>
      </w:r>
      <w:r w:rsidR="0072242F" w:rsidRPr="00CC2826">
        <w:rPr>
          <w:rFonts w:ascii="Arial" w:hAnsi="Arial" w:cs="Arial"/>
          <w:sz w:val="20"/>
        </w:rPr>
        <w:t xml:space="preserve">by </w:t>
      </w:r>
      <w:proofErr w:type="spellStart"/>
      <w:r w:rsidR="0072242F" w:rsidRPr="00CC2826">
        <w:rPr>
          <w:rFonts w:ascii="Arial" w:hAnsi="Arial" w:cs="Arial"/>
          <w:sz w:val="20"/>
        </w:rPr>
        <w:t>SportsEdge</w:t>
      </w:r>
      <w:proofErr w:type="spellEnd"/>
    </w:p>
    <w:p w14:paraId="7B5A818D" w14:textId="190E2525" w:rsidR="002952D2" w:rsidRDefault="00EA717E" w:rsidP="0064581B">
      <w:pPr>
        <w:pStyle w:val="BodyTextIndent"/>
        <w:numPr>
          <w:ilvl w:val="0"/>
          <w:numId w:val="27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Structural Material: Weatherable rigid vinyl</w:t>
      </w:r>
      <w:r w:rsidR="0002118A" w:rsidRPr="00CC2826">
        <w:rPr>
          <w:rFonts w:ascii="Arial" w:hAnsi="Arial" w:cs="Arial"/>
          <w:bCs/>
          <w:sz w:val="20"/>
        </w:rPr>
        <w:t xml:space="preserve">  </w:t>
      </w:r>
      <w:r w:rsidR="002952D2" w:rsidRPr="00CC2826">
        <w:rPr>
          <w:rFonts w:ascii="Arial" w:hAnsi="Arial" w:cs="Arial"/>
          <w:bCs/>
          <w:sz w:val="20"/>
        </w:rPr>
        <w:t xml:space="preserve"> </w:t>
      </w:r>
    </w:p>
    <w:p w14:paraId="4EB3B5E9" w14:textId="69635B5F" w:rsidR="00EA717E" w:rsidRPr="00CC2826" w:rsidRDefault="00EA717E" w:rsidP="0064581B">
      <w:pPr>
        <w:pStyle w:val="BodyTextIndent"/>
        <w:numPr>
          <w:ilvl w:val="0"/>
          <w:numId w:val="27"/>
        </w:numPr>
        <w:rPr>
          <w:rFonts w:ascii="Arial" w:hAnsi="Arial" w:cs="Arial"/>
          <w:bCs/>
          <w:sz w:val="20"/>
        </w:rPr>
      </w:pPr>
      <w:proofErr w:type="spellStart"/>
      <w:r>
        <w:rPr>
          <w:rFonts w:ascii="Arial" w:hAnsi="Arial" w:cs="Arial"/>
          <w:bCs/>
          <w:sz w:val="20"/>
        </w:rPr>
        <w:t>Capstock</w:t>
      </w:r>
      <w:proofErr w:type="spellEnd"/>
      <w:r>
        <w:rPr>
          <w:rFonts w:ascii="Arial" w:hAnsi="Arial" w:cs="Arial"/>
          <w:bCs/>
          <w:sz w:val="20"/>
        </w:rPr>
        <w:t>: Propriety weatherable outdoor polymer blend to enhance color fastness.</w:t>
      </w:r>
    </w:p>
    <w:p w14:paraId="5A28FE0D" w14:textId="77777777" w:rsidR="00F66A92" w:rsidRDefault="00F66A92" w:rsidP="002952D2">
      <w:pPr>
        <w:pStyle w:val="BodyTextIndent"/>
        <w:numPr>
          <w:ilvl w:val="0"/>
          <w:numId w:val="27"/>
        </w:numPr>
        <w:rPr>
          <w:rFonts w:ascii="Arial" w:hAnsi="Arial" w:cs="Arial"/>
          <w:bCs/>
          <w:sz w:val="20"/>
        </w:rPr>
      </w:pPr>
      <w:r w:rsidRPr="0064581B">
        <w:rPr>
          <w:rFonts w:ascii="Arial" w:hAnsi="Arial" w:cs="Arial"/>
          <w:bCs/>
          <w:sz w:val="20"/>
        </w:rPr>
        <w:t>Section Modulus: The minimum section modulus of the vinyl wall panels shall be no</w:t>
      </w:r>
      <w:r w:rsidRPr="002952D2">
        <w:rPr>
          <w:rFonts w:ascii="Arial" w:hAnsi="Arial" w:cs="Arial"/>
          <w:bCs/>
          <w:sz w:val="20"/>
        </w:rPr>
        <w:t xml:space="preserve"> less than 9.3 in</w:t>
      </w:r>
      <w:r w:rsidRPr="002952D2">
        <w:rPr>
          <w:rFonts w:ascii="Arial" w:hAnsi="Arial" w:cs="Arial"/>
          <w:bCs/>
          <w:sz w:val="20"/>
          <w:vertAlign w:val="superscript"/>
        </w:rPr>
        <w:t>3</w:t>
      </w:r>
      <w:r w:rsidRPr="002952D2">
        <w:rPr>
          <w:rFonts w:ascii="Arial" w:hAnsi="Arial" w:cs="Arial"/>
          <w:bCs/>
          <w:sz w:val="20"/>
        </w:rPr>
        <w:t xml:space="preserve"> per linear foot of wall.</w:t>
      </w:r>
    </w:p>
    <w:p w14:paraId="71A70E10" w14:textId="77777777" w:rsidR="002952D2" w:rsidRPr="0045714B" w:rsidRDefault="002952D2" w:rsidP="002952D2">
      <w:pPr>
        <w:pStyle w:val="BodyTextIndent"/>
        <w:numPr>
          <w:ilvl w:val="0"/>
          <w:numId w:val="27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</w:t>
      </w:r>
      <w:r w:rsidR="00F66A92" w:rsidRPr="002952D2">
        <w:rPr>
          <w:rFonts w:ascii="Arial" w:hAnsi="Arial" w:cs="Arial"/>
          <w:bCs/>
          <w:sz w:val="20"/>
        </w:rPr>
        <w:t xml:space="preserve">Moment of Inertia: </w:t>
      </w:r>
      <w:r w:rsidR="00F66A92" w:rsidRPr="0045714B">
        <w:rPr>
          <w:rFonts w:ascii="Arial" w:hAnsi="Arial" w:cs="Arial"/>
          <w:bCs/>
          <w:sz w:val="20"/>
        </w:rPr>
        <w:t>The moment of inertia of the vinyl wall panels shall be no less than 45 in</w:t>
      </w:r>
      <w:r w:rsidR="00F66A92" w:rsidRPr="0045714B">
        <w:rPr>
          <w:rFonts w:ascii="Arial" w:hAnsi="Arial" w:cs="Arial"/>
          <w:bCs/>
          <w:sz w:val="20"/>
          <w:vertAlign w:val="superscript"/>
        </w:rPr>
        <w:t>4</w:t>
      </w:r>
      <w:r w:rsidR="00F66A92" w:rsidRPr="0045714B">
        <w:rPr>
          <w:rFonts w:ascii="Arial" w:hAnsi="Arial" w:cs="Arial"/>
          <w:bCs/>
          <w:sz w:val="20"/>
        </w:rPr>
        <w:t xml:space="preserve"> per</w:t>
      </w:r>
      <w:r w:rsidRPr="0045714B">
        <w:rPr>
          <w:rFonts w:ascii="Arial" w:hAnsi="Arial" w:cs="Arial"/>
          <w:bCs/>
          <w:sz w:val="20"/>
        </w:rPr>
        <w:t xml:space="preserve"> </w:t>
      </w:r>
      <w:r w:rsidR="00F66A92" w:rsidRPr="0045714B">
        <w:rPr>
          <w:rFonts w:ascii="Arial" w:hAnsi="Arial" w:cs="Arial"/>
          <w:bCs/>
          <w:sz w:val="20"/>
        </w:rPr>
        <w:t xml:space="preserve">linear foot of wall. </w:t>
      </w:r>
    </w:p>
    <w:p w14:paraId="30D377BF" w14:textId="77777777" w:rsidR="002952D2" w:rsidRPr="0045714B" w:rsidRDefault="00F66A92" w:rsidP="002952D2">
      <w:pPr>
        <w:pStyle w:val="BodyTextIndent"/>
        <w:numPr>
          <w:ilvl w:val="0"/>
          <w:numId w:val="27"/>
        </w:numPr>
        <w:rPr>
          <w:rFonts w:ascii="Arial" w:hAnsi="Arial" w:cs="Arial"/>
          <w:bCs/>
          <w:sz w:val="20"/>
        </w:rPr>
      </w:pPr>
      <w:r w:rsidRPr="0045714B">
        <w:rPr>
          <w:rFonts w:ascii="Arial" w:hAnsi="Arial" w:cs="Arial"/>
          <w:bCs/>
          <w:sz w:val="20"/>
        </w:rPr>
        <w:t>Thickness: The vinyl wall panel elements must have a minimum thickness of 0.240/0.250 inches.</w:t>
      </w:r>
    </w:p>
    <w:p w14:paraId="5BC40BFD" w14:textId="54F78663" w:rsidR="002952D2" w:rsidRDefault="00EA717E" w:rsidP="002952D2">
      <w:pPr>
        <w:pStyle w:val="BodyTextIndent"/>
        <w:numPr>
          <w:ilvl w:val="0"/>
          <w:numId w:val="27"/>
        </w:numPr>
        <w:rPr>
          <w:rFonts w:ascii="Arial" w:hAnsi="Arial" w:cs="Arial"/>
          <w:bCs/>
          <w:sz w:val="20"/>
        </w:rPr>
      </w:pPr>
      <w:r w:rsidRPr="0045714B">
        <w:rPr>
          <w:rFonts w:ascii="Arial" w:hAnsi="Arial" w:cs="Arial"/>
          <w:bCs/>
          <w:sz w:val="20"/>
        </w:rPr>
        <w:t>Depth: The vinyl wall panels must have a maximum section depth of 7 inches to prevent web buckling.</w:t>
      </w:r>
    </w:p>
    <w:p w14:paraId="0B0CBFE8" w14:textId="555DD2A4" w:rsidR="00A8336C" w:rsidRDefault="00EA717E" w:rsidP="00316DD7">
      <w:pPr>
        <w:pStyle w:val="BodyTextIndent"/>
        <w:numPr>
          <w:ilvl w:val="0"/>
          <w:numId w:val="27"/>
        </w:numPr>
        <w:rPr>
          <w:rFonts w:ascii="Arial" w:hAnsi="Arial" w:cs="Arial"/>
          <w:bCs/>
          <w:sz w:val="20"/>
        </w:rPr>
      </w:pPr>
      <w:r w:rsidRPr="002952D2">
        <w:rPr>
          <w:rFonts w:ascii="Arial" w:hAnsi="Arial" w:cs="Arial"/>
          <w:bCs/>
          <w:sz w:val="20"/>
        </w:rPr>
        <w:t xml:space="preserve">Coverage &amp; Interlocks: The vinyl wall panels must have a minimum width of 24 inches per </w:t>
      </w:r>
      <w:r w:rsidRPr="002952D2">
        <w:rPr>
          <w:rFonts w:ascii="Arial" w:hAnsi="Arial" w:cs="Arial"/>
          <w:bCs/>
          <w:sz w:val="20"/>
        </w:rPr>
        <w:tab/>
        <w:t>sheet.</w:t>
      </w:r>
    </w:p>
    <w:p w14:paraId="032AD657" w14:textId="77777777" w:rsidR="00316DD7" w:rsidRPr="0045714B" w:rsidRDefault="00F66A92" w:rsidP="00316DD7">
      <w:pPr>
        <w:pStyle w:val="BodyTextIndent"/>
        <w:numPr>
          <w:ilvl w:val="0"/>
          <w:numId w:val="27"/>
        </w:numPr>
        <w:rPr>
          <w:rFonts w:ascii="Arial" w:hAnsi="Arial" w:cs="Arial"/>
          <w:bCs/>
          <w:sz w:val="20"/>
        </w:rPr>
      </w:pPr>
      <w:r w:rsidRPr="002952D2">
        <w:rPr>
          <w:rFonts w:ascii="Arial" w:hAnsi="Arial" w:cs="Arial"/>
          <w:bCs/>
          <w:sz w:val="20"/>
        </w:rPr>
        <w:t xml:space="preserve">Locking System: All </w:t>
      </w:r>
      <w:r w:rsidRPr="0045714B">
        <w:rPr>
          <w:rFonts w:ascii="Arial" w:hAnsi="Arial" w:cs="Arial"/>
          <w:bCs/>
          <w:sz w:val="20"/>
        </w:rPr>
        <w:t xml:space="preserve">male interlocks must incorporate I-Beam Lock reinforcement to resist lock separation. </w:t>
      </w:r>
    </w:p>
    <w:p w14:paraId="1D6D7DC8" w14:textId="77777777" w:rsidR="00465BA7" w:rsidRPr="0045714B" w:rsidRDefault="00A35CAE" w:rsidP="00316DD7">
      <w:pPr>
        <w:pStyle w:val="BodyTextIndent"/>
        <w:numPr>
          <w:ilvl w:val="0"/>
          <w:numId w:val="27"/>
        </w:numPr>
        <w:rPr>
          <w:rFonts w:ascii="Arial" w:hAnsi="Arial" w:cs="Arial"/>
          <w:bCs/>
          <w:sz w:val="20"/>
        </w:rPr>
      </w:pPr>
      <w:r w:rsidRPr="0045714B">
        <w:rPr>
          <w:rFonts w:ascii="Arial" w:hAnsi="Arial" w:cs="Arial"/>
          <w:sz w:val="20"/>
        </w:rPr>
        <w:lastRenderedPageBreak/>
        <w:t>Color</w:t>
      </w:r>
      <w:r w:rsidR="00710D90" w:rsidRPr="0045714B">
        <w:rPr>
          <w:rFonts w:ascii="Arial" w:hAnsi="Arial" w:cs="Arial"/>
          <w:sz w:val="20"/>
        </w:rPr>
        <w:t>s</w:t>
      </w:r>
      <w:r w:rsidR="00465BA7" w:rsidRPr="0045714B">
        <w:rPr>
          <w:rFonts w:ascii="Arial" w:hAnsi="Arial" w:cs="Arial"/>
          <w:sz w:val="20"/>
        </w:rPr>
        <w:t xml:space="preserve">: </w:t>
      </w:r>
      <w:r w:rsidR="00EE03DF" w:rsidRPr="0045714B">
        <w:rPr>
          <w:rFonts w:ascii="Arial" w:hAnsi="Arial" w:cs="Arial"/>
          <w:sz w:val="20"/>
        </w:rPr>
        <w:t>Designer/Owner to s</w:t>
      </w:r>
      <w:r w:rsidR="00465BA7" w:rsidRPr="0045714B">
        <w:rPr>
          <w:rFonts w:ascii="Arial" w:hAnsi="Arial" w:cs="Arial"/>
          <w:sz w:val="20"/>
        </w:rPr>
        <w:t>elect from</w:t>
      </w:r>
      <w:r w:rsidR="00710D90" w:rsidRPr="0045714B">
        <w:rPr>
          <w:rFonts w:ascii="Arial" w:hAnsi="Arial" w:cs="Arial"/>
          <w:sz w:val="20"/>
        </w:rPr>
        <w:t xml:space="preserve"> the following standard colors: </w:t>
      </w:r>
      <w:r w:rsidR="0002118A" w:rsidRPr="0045714B">
        <w:rPr>
          <w:rFonts w:ascii="Arial" w:hAnsi="Arial" w:cs="Arial"/>
          <w:sz w:val="20"/>
        </w:rPr>
        <w:t>Challenger Green</w:t>
      </w:r>
      <w:r w:rsidR="00316DD7" w:rsidRPr="0045714B">
        <w:rPr>
          <w:rFonts w:ascii="Arial" w:hAnsi="Arial" w:cs="Arial"/>
          <w:bCs/>
          <w:sz w:val="20"/>
        </w:rPr>
        <w:t xml:space="preserve">, </w:t>
      </w:r>
      <w:r w:rsidR="0002118A" w:rsidRPr="0045714B">
        <w:rPr>
          <w:rFonts w:ascii="Arial" w:hAnsi="Arial" w:cs="Arial"/>
          <w:sz w:val="20"/>
        </w:rPr>
        <w:t>Defender Blue</w:t>
      </w:r>
      <w:r w:rsidR="00316DD7" w:rsidRPr="0045714B">
        <w:rPr>
          <w:rFonts w:ascii="Arial" w:hAnsi="Arial" w:cs="Arial"/>
          <w:bCs/>
          <w:sz w:val="20"/>
        </w:rPr>
        <w:t xml:space="preserve">, </w:t>
      </w:r>
      <w:r w:rsidR="0002118A" w:rsidRPr="0045714B">
        <w:rPr>
          <w:rFonts w:ascii="Arial" w:hAnsi="Arial" w:cs="Arial"/>
          <w:sz w:val="20"/>
        </w:rPr>
        <w:t>Eliminator Gray</w:t>
      </w:r>
    </w:p>
    <w:p w14:paraId="0C7F21A7" w14:textId="77777777" w:rsidR="00A63B33" w:rsidRPr="0045714B" w:rsidRDefault="00A63B33" w:rsidP="0002118A">
      <w:pPr>
        <w:pStyle w:val="BodyTextIndent"/>
        <w:ind w:left="0" w:firstLine="720"/>
        <w:rPr>
          <w:rFonts w:ascii="Arial" w:hAnsi="Arial" w:cs="Arial"/>
          <w:sz w:val="20"/>
        </w:rPr>
      </w:pPr>
    </w:p>
    <w:p w14:paraId="043AAC6F" w14:textId="77777777" w:rsidR="00465BA7" w:rsidRPr="0045714B" w:rsidRDefault="00465BA7" w:rsidP="00602049">
      <w:pPr>
        <w:pStyle w:val="BodyTextIndent"/>
        <w:ind w:left="0" w:firstLine="720"/>
        <w:rPr>
          <w:rFonts w:ascii="Arial" w:hAnsi="Arial" w:cs="Arial"/>
          <w:sz w:val="20"/>
        </w:rPr>
      </w:pPr>
      <w:r w:rsidRPr="0045714B">
        <w:rPr>
          <w:rFonts w:ascii="Arial" w:hAnsi="Arial" w:cs="Arial"/>
          <w:sz w:val="20"/>
        </w:rPr>
        <w:t>2. ACCESSORIES:</w:t>
      </w:r>
    </w:p>
    <w:p w14:paraId="59F5CA9B" w14:textId="77777777" w:rsidR="00465BA7" w:rsidRPr="0045714B" w:rsidRDefault="00A63B33">
      <w:pPr>
        <w:pStyle w:val="BodyTextIndent"/>
        <w:ind w:left="0"/>
        <w:rPr>
          <w:rFonts w:ascii="Arial" w:hAnsi="Arial" w:cs="Arial"/>
          <w:sz w:val="20"/>
        </w:rPr>
      </w:pPr>
      <w:r w:rsidRPr="0045714B">
        <w:rPr>
          <w:rFonts w:ascii="Arial" w:hAnsi="Arial" w:cs="Arial"/>
          <w:sz w:val="20"/>
        </w:rPr>
        <w:tab/>
      </w:r>
      <w:r w:rsidRPr="0045714B">
        <w:rPr>
          <w:rFonts w:ascii="Arial" w:hAnsi="Arial" w:cs="Arial"/>
          <w:sz w:val="20"/>
        </w:rPr>
        <w:tab/>
        <w:t xml:space="preserve">A. </w:t>
      </w:r>
      <w:r w:rsidR="001C416E" w:rsidRPr="00125732">
        <w:rPr>
          <w:rFonts w:ascii="Arial" w:hAnsi="Arial" w:cs="Arial"/>
          <w:sz w:val="20"/>
        </w:rPr>
        <w:t>Versa</w:t>
      </w:r>
      <w:r w:rsidR="009214F0" w:rsidRPr="00125732">
        <w:rPr>
          <w:rFonts w:ascii="Arial" w:hAnsi="Arial" w:cs="Arial"/>
          <w:sz w:val="20"/>
        </w:rPr>
        <w:t>Cap</w:t>
      </w:r>
      <w:r w:rsidR="00632FF9" w:rsidRPr="00125732">
        <w:rPr>
          <w:rFonts w:ascii="Arial" w:hAnsi="Arial" w:cs="Arial"/>
          <w:sz w:val="20"/>
        </w:rPr>
        <w:t xml:space="preserve">: </w:t>
      </w:r>
      <w:r w:rsidR="00125732" w:rsidRPr="00125732">
        <w:rPr>
          <w:rFonts w:ascii="Arial" w:hAnsi="Arial" w:cs="Arial"/>
          <w:sz w:val="20"/>
        </w:rPr>
        <w:t>Model #SECWHR</w:t>
      </w:r>
      <w:r w:rsidR="002952D2" w:rsidRPr="00125732">
        <w:rPr>
          <w:rFonts w:ascii="Arial" w:hAnsi="Arial" w:cs="Arial"/>
          <w:sz w:val="20"/>
        </w:rPr>
        <w:t xml:space="preserve">C </w:t>
      </w:r>
      <w:r w:rsidR="009E6828" w:rsidRPr="00125732">
        <w:rPr>
          <w:rFonts w:ascii="Arial" w:hAnsi="Arial" w:cs="Arial"/>
          <w:sz w:val="20"/>
        </w:rPr>
        <w:t>and Insert Model #SE</w:t>
      </w:r>
      <w:r w:rsidR="00125732" w:rsidRPr="00125732">
        <w:rPr>
          <w:rFonts w:ascii="Arial" w:hAnsi="Arial" w:cs="Arial"/>
          <w:sz w:val="20"/>
        </w:rPr>
        <w:t>CWVCI</w:t>
      </w:r>
      <w:r w:rsidR="009E6828" w:rsidRPr="00125732">
        <w:rPr>
          <w:rFonts w:ascii="Arial" w:hAnsi="Arial" w:cs="Arial"/>
          <w:sz w:val="20"/>
        </w:rPr>
        <w:t xml:space="preserve"> </w:t>
      </w:r>
      <w:r w:rsidR="002952D2" w:rsidRPr="00125732">
        <w:rPr>
          <w:rFonts w:ascii="Arial" w:hAnsi="Arial" w:cs="Arial"/>
          <w:sz w:val="20"/>
        </w:rPr>
        <w:t>by SportsEdge</w:t>
      </w:r>
    </w:p>
    <w:p w14:paraId="456A838F" w14:textId="77777777" w:rsidR="00632FF9" w:rsidRPr="0045714B" w:rsidRDefault="00632FF9" w:rsidP="00632FF9">
      <w:pPr>
        <w:pStyle w:val="BodyTextIndent"/>
        <w:numPr>
          <w:ilvl w:val="0"/>
          <w:numId w:val="26"/>
        </w:numPr>
        <w:rPr>
          <w:rFonts w:ascii="Arial" w:hAnsi="Arial" w:cs="Arial"/>
          <w:sz w:val="20"/>
        </w:rPr>
      </w:pPr>
      <w:r w:rsidRPr="0045714B">
        <w:rPr>
          <w:rFonts w:ascii="Arial" w:hAnsi="Arial" w:cs="Arial"/>
          <w:sz w:val="20"/>
        </w:rPr>
        <w:t xml:space="preserve"> Material: </w:t>
      </w:r>
      <w:r w:rsidRPr="0045714B">
        <w:rPr>
          <w:rFonts w:ascii="Arial" w:hAnsi="Arial" w:cs="Arial"/>
          <w:bCs/>
          <w:sz w:val="20"/>
        </w:rPr>
        <w:t xml:space="preserve">All synthetic capping shall be manufactured entirely from a rigid, high impact, UV-inhibited, weatherable, HMW polyethylene compound.  </w:t>
      </w:r>
    </w:p>
    <w:p w14:paraId="2245EA54" w14:textId="77777777" w:rsidR="009E6828" w:rsidRPr="00A8336C" w:rsidRDefault="009E6828" w:rsidP="009E6828">
      <w:pPr>
        <w:pStyle w:val="BodyTextIndent"/>
        <w:numPr>
          <w:ilvl w:val="0"/>
          <w:numId w:val="2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VersaCap Dimensions</w:t>
      </w:r>
      <w:r w:rsidR="002952D2" w:rsidRPr="0045714B">
        <w:rPr>
          <w:rFonts w:ascii="Arial" w:hAnsi="Arial" w:cs="Arial"/>
          <w:sz w:val="20"/>
        </w:rPr>
        <w:t xml:space="preserve">: </w:t>
      </w:r>
      <w:r w:rsidR="00632FF9" w:rsidRPr="009E6828">
        <w:rPr>
          <w:rFonts w:ascii="Arial" w:hAnsi="Arial" w:cs="Arial"/>
          <w:sz w:val="20"/>
        </w:rPr>
        <w:t xml:space="preserve">Capping </w:t>
      </w:r>
      <w:r w:rsidRPr="0045714B">
        <w:rPr>
          <w:rFonts w:ascii="Arial" w:hAnsi="Arial" w:cs="Arial"/>
          <w:sz w:val="20"/>
        </w:rPr>
        <w:t xml:space="preserve">shall </w:t>
      </w:r>
      <w:r>
        <w:rPr>
          <w:rFonts w:ascii="Arial" w:hAnsi="Arial" w:cs="Arial"/>
          <w:sz w:val="20"/>
        </w:rPr>
        <w:t>be 8 feet long,</w:t>
      </w:r>
      <w:r w:rsidRPr="009E6828">
        <w:rPr>
          <w:rFonts w:ascii="Arial" w:hAnsi="Arial" w:cs="Arial"/>
          <w:sz w:val="20"/>
        </w:rPr>
        <w:t xml:space="preserve"> 6.3 inches high and 7.9 </w:t>
      </w:r>
      <w:r w:rsidRPr="00A8336C">
        <w:rPr>
          <w:rFonts w:ascii="Arial" w:hAnsi="Arial" w:cs="Arial"/>
          <w:sz w:val="20"/>
        </w:rPr>
        <w:t>inches wide</w:t>
      </w:r>
    </w:p>
    <w:p w14:paraId="6F3B6923" w14:textId="77777777" w:rsidR="00A8336C" w:rsidRPr="00A8336C" w:rsidRDefault="009E6828" w:rsidP="00A8336C">
      <w:pPr>
        <w:pStyle w:val="BodyTextIndent"/>
        <w:numPr>
          <w:ilvl w:val="0"/>
          <w:numId w:val="26"/>
        </w:numPr>
        <w:rPr>
          <w:rFonts w:ascii="Arial" w:hAnsi="Arial" w:cs="Arial"/>
          <w:sz w:val="20"/>
        </w:rPr>
      </w:pPr>
      <w:r w:rsidRPr="00A8336C">
        <w:rPr>
          <w:rFonts w:ascii="Arial" w:hAnsi="Arial" w:cs="Arial"/>
          <w:sz w:val="20"/>
        </w:rPr>
        <w:t xml:space="preserve">VersaCap Insert: </w:t>
      </w:r>
      <w:r w:rsidR="00A8336C" w:rsidRPr="00A8336C">
        <w:rPr>
          <w:rFonts w:ascii="Arial" w:hAnsi="Arial" w:cs="Arial"/>
          <w:bCs/>
          <w:sz w:val="20"/>
        </w:rPr>
        <w:t>Cap system shall include 6 inch wide “sight line” sections installed behind the joints of the cap sections to present the yellow color in the event full cap sections expand and contract.</w:t>
      </w:r>
    </w:p>
    <w:p w14:paraId="553D4EA3" w14:textId="77777777" w:rsidR="009E6828" w:rsidRPr="009E6828" w:rsidRDefault="009E6828" w:rsidP="009E6828">
      <w:pPr>
        <w:pStyle w:val="BodyTextIndent"/>
        <w:numPr>
          <w:ilvl w:val="0"/>
          <w:numId w:val="2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Insert shall be 6 inches long, 5.9 inches high and 7.3 inches wide</w:t>
      </w:r>
    </w:p>
    <w:p w14:paraId="2BFEA4D9" w14:textId="77777777" w:rsidR="00602049" w:rsidRDefault="009214F0" w:rsidP="001C416E">
      <w:pPr>
        <w:pStyle w:val="BodyTextIndent"/>
        <w:numPr>
          <w:ilvl w:val="0"/>
          <w:numId w:val="26"/>
        </w:numPr>
        <w:rPr>
          <w:rFonts w:ascii="Arial" w:hAnsi="Arial" w:cs="Arial"/>
          <w:sz w:val="20"/>
        </w:rPr>
      </w:pPr>
      <w:r w:rsidRPr="0045714B">
        <w:rPr>
          <w:rFonts w:ascii="Arial" w:hAnsi="Arial" w:cs="Arial"/>
          <w:sz w:val="20"/>
        </w:rPr>
        <w:t xml:space="preserve">Color: </w:t>
      </w:r>
      <w:r w:rsidR="00632FF9" w:rsidRPr="0045714B">
        <w:rPr>
          <w:rFonts w:ascii="Arial" w:hAnsi="Arial" w:cs="Arial"/>
          <w:sz w:val="20"/>
        </w:rPr>
        <w:t>Cappin</w:t>
      </w:r>
      <w:r w:rsidR="001C416E">
        <w:rPr>
          <w:rFonts w:ascii="Arial" w:hAnsi="Arial" w:cs="Arial"/>
          <w:sz w:val="20"/>
        </w:rPr>
        <w:t xml:space="preserve">g </w:t>
      </w:r>
      <w:r w:rsidR="00A8336C">
        <w:rPr>
          <w:rFonts w:ascii="Arial" w:hAnsi="Arial" w:cs="Arial"/>
          <w:sz w:val="20"/>
        </w:rPr>
        <w:t xml:space="preserve">and Insert </w:t>
      </w:r>
      <w:r w:rsidR="001C416E">
        <w:rPr>
          <w:rFonts w:ascii="Arial" w:hAnsi="Arial" w:cs="Arial"/>
          <w:sz w:val="20"/>
        </w:rPr>
        <w:t>shall be Pantone 116 yellow.</w:t>
      </w:r>
    </w:p>
    <w:p w14:paraId="6306E64E" w14:textId="77777777" w:rsidR="00A8336C" w:rsidRPr="001C416E" w:rsidRDefault="00A8336C" w:rsidP="001C416E">
      <w:pPr>
        <w:pStyle w:val="BodyTextIndent"/>
        <w:numPr>
          <w:ilvl w:val="0"/>
          <w:numId w:val="2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Hardware Kit: Shall include (5) #8 self-tapping yellow screws and (2) rubber spacers per VersaCap section</w:t>
      </w:r>
    </w:p>
    <w:p w14:paraId="1ABE377F" w14:textId="77777777" w:rsidR="00877621" w:rsidRPr="00FE0756" w:rsidRDefault="00877621" w:rsidP="00804DEC">
      <w:pPr>
        <w:pStyle w:val="BodyTextIndent"/>
        <w:ind w:left="0"/>
        <w:rPr>
          <w:rFonts w:ascii="Arial" w:hAnsi="Arial" w:cs="Arial"/>
        </w:rPr>
      </w:pPr>
    </w:p>
    <w:p w14:paraId="0E63D1F7" w14:textId="77777777" w:rsidR="00465BA7" w:rsidRDefault="00465BA7">
      <w:pPr>
        <w:pStyle w:val="Heading3"/>
        <w:rPr>
          <w:rFonts w:ascii="Arial" w:hAnsi="Arial" w:cs="Arial"/>
          <w:b/>
          <w:sz w:val="20"/>
          <w:u w:val="none"/>
        </w:rPr>
      </w:pPr>
      <w:r w:rsidRPr="00FE0756">
        <w:rPr>
          <w:rFonts w:ascii="Arial" w:hAnsi="Arial" w:cs="Arial"/>
          <w:b/>
          <w:sz w:val="20"/>
          <w:u w:val="none"/>
        </w:rPr>
        <w:t>PART 3</w:t>
      </w:r>
      <w:r w:rsidR="00FE0756">
        <w:rPr>
          <w:rFonts w:ascii="Arial" w:hAnsi="Arial" w:cs="Arial"/>
          <w:b/>
          <w:sz w:val="20"/>
          <w:u w:val="none"/>
        </w:rPr>
        <w:t xml:space="preserve"> </w:t>
      </w:r>
      <w:r w:rsidRPr="00FE0756">
        <w:rPr>
          <w:rFonts w:ascii="Arial" w:hAnsi="Arial" w:cs="Arial"/>
          <w:b/>
          <w:sz w:val="20"/>
          <w:u w:val="none"/>
        </w:rPr>
        <w:t>EXECUTION</w:t>
      </w:r>
    </w:p>
    <w:p w14:paraId="267AA781" w14:textId="77777777" w:rsidR="00877621" w:rsidRPr="00877621" w:rsidRDefault="00877621" w:rsidP="00877621"/>
    <w:p w14:paraId="4A78D13C" w14:textId="77777777" w:rsidR="00465BA7" w:rsidRPr="00FE0756" w:rsidRDefault="00465BA7" w:rsidP="00602049">
      <w:pPr>
        <w:ind w:firstLine="720"/>
        <w:rPr>
          <w:rFonts w:ascii="Arial" w:hAnsi="Arial" w:cs="Arial"/>
        </w:rPr>
      </w:pPr>
      <w:r w:rsidRPr="00FE0756">
        <w:rPr>
          <w:rFonts w:ascii="Arial" w:hAnsi="Arial" w:cs="Arial"/>
        </w:rPr>
        <w:t>3.01 INSTALLATION OF EQUIPMENT</w:t>
      </w:r>
    </w:p>
    <w:p w14:paraId="17FFCEAE" w14:textId="77777777" w:rsidR="00465BA7" w:rsidRPr="00FE0756" w:rsidRDefault="00465BA7" w:rsidP="00602049">
      <w:pPr>
        <w:ind w:left="1440"/>
        <w:rPr>
          <w:rFonts w:ascii="Arial" w:hAnsi="Arial" w:cs="Arial"/>
        </w:rPr>
      </w:pPr>
      <w:r w:rsidRPr="00FE0756">
        <w:rPr>
          <w:rFonts w:ascii="Arial" w:hAnsi="Arial" w:cs="Arial"/>
        </w:rPr>
        <w:t>A.  All athletic equipment shall be installed as recommended with manufacturer's written directions, and as indicated on the drawings.</w:t>
      </w:r>
    </w:p>
    <w:p w14:paraId="4BA8A18E" w14:textId="77777777" w:rsidR="00465BA7" w:rsidRDefault="00465BA7">
      <w:pPr>
        <w:rPr>
          <w:rFonts w:ascii="Arial" w:hAnsi="Arial" w:cs="Arial"/>
        </w:rPr>
      </w:pPr>
    </w:p>
    <w:p w14:paraId="1F4AB535" w14:textId="77777777" w:rsidR="00A63B33" w:rsidRPr="00FE0756" w:rsidRDefault="00A63B33">
      <w:pPr>
        <w:rPr>
          <w:rFonts w:ascii="Arial" w:hAnsi="Arial" w:cs="Arial"/>
        </w:rPr>
      </w:pPr>
    </w:p>
    <w:p w14:paraId="101665F5" w14:textId="77777777" w:rsidR="00465BA7" w:rsidRPr="00FE0756" w:rsidRDefault="00465BA7">
      <w:pPr>
        <w:jc w:val="center"/>
        <w:rPr>
          <w:rFonts w:ascii="Arial" w:hAnsi="Arial" w:cs="Arial"/>
        </w:rPr>
      </w:pPr>
    </w:p>
    <w:p w14:paraId="46522838" w14:textId="77777777" w:rsidR="00465BA7" w:rsidRDefault="00465BA7">
      <w:pPr>
        <w:jc w:val="center"/>
        <w:rPr>
          <w:rFonts w:ascii="Arial" w:hAnsi="Arial" w:cs="Arial"/>
        </w:rPr>
      </w:pPr>
      <w:r w:rsidRPr="00FE0756">
        <w:rPr>
          <w:rFonts w:ascii="Arial" w:hAnsi="Arial" w:cs="Arial"/>
        </w:rPr>
        <w:t>END OF SECTION</w:t>
      </w:r>
    </w:p>
    <w:p w14:paraId="58DDB95E" w14:textId="77777777" w:rsidR="00226856" w:rsidRDefault="00226856">
      <w:pPr>
        <w:jc w:val="center"/>
        <w:rPr>
          <w:rFonts w:ascii="Arial" w:hAnsi="Arial" w:cs="Arial"/>
        </w:rPr>
      </w:pPr>
    </w:p>
    <w:p w14:paraId="4D1D40DC" w14:textId="77777777" w:rsidR="00226856" w:rsidRDefault="00226856">
      <w:pPr>
        <w:jc w:val="center"/>
        <w:rPr>
          <w:rFonts w:ascii="Arial" w:hAnsi="Arial" w:cs="Arial"/>
        </w:rPr>
      </w:pPr>
    </w:p>
    <w:p w14:paraId="764E1F78" w14:textId="77777777" w:rsidR="00226856" w:rsidRPr="00FE0756" w:rsidRDefault="00226856" w:rsidP="00226856">
      <w:pPr>
        <w:rPr>
          <w:rFonts w:ascii="Arial" w:hAnsi="Arial" w:cs="Arial"/>
        </w:rPr>
      </w:pPr>
    </w:p>
    <w:sectPr w:rsidR="00226856" w:rsidRPr="00FE0756" w:rsidSect="00A8336C">
      <w:headerReference w:type="default" r:id="rId7"/>
      <w:footerReference w:type="default" r:id="rId8"/>
      <w:pgSz w:w="12240" w:h="15840"/>
      <w:pgMar w:top="1260" w:right="1008" w:bottom="1008" w:left="100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A03CD" w14:textId="77777777" w:rsidR="00E47925" w:rsidRDefault="00E47925">
      <w:r>
        <w:separator/>
      </w:r>
    </w:p>
  </w:endnote>
  <w:endnote w:type="continuationSeparator" w:id="0">
    <w:p w14:paraId="37DE56E9" w14:textId="77777777" w:rsidR="00E47925" w:rsidRDefault="00E4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D5B13" w14:textId="77777777" w:rsidR="00B83509" w:rsidRPr="0020344E" w:rsidRDefault="0002118A">
    <w:pPr>
      <w:pStyle w:val="Footer"/>
      <w:rPr>
        <w:rFonts w:ascii="Arial" w:hAnsi="Arial" w:cs="Arial"/>
        <w:sz w:val="16"/>
        <w:szCs w:val="16"/>
      </w:rPr>
    </w:pPr>
    <w:r w:rsidRPr="0002118A">
      <w:rPr>
        <w:rFonts w:ascii="Arial" w:hAnsi="Arial" w:cs="Arial"/>
        <w:sz w:val="16"/>
        <w:szCs w:val="16"/>
      </w:rPr>
      <w:t>Athletic Wall System</w:t>
    </w:r>
    <w:r w:rsidR="00B83509">
      <w:rPr>
        <w:rFonts w:ascii="Arial" w:hAnsi="Arial" w:cs="Arial"/>
        <w:sz w:val="16"/>
        <w:szCs w:val="16"/>
      </w:rPr>
      <w:tab/>
    </w:r>
    <w:r w:rsidR="00B83509">
      <w:rPr>
        <w:rFonts w:ascii="Arial" w:hAnsi="Arial" w:cs="Arial"/>
        <w:sz w:val="16"/>
        <w:szCs w:val="16"/>
      </w:rPr>
      <w:tab/>
    </w:r>
    <w:r w:rsidR="00F80A0B">
      <w:rPr>
        <w:rFonts w:ascii="Arial" w:hAnsi="Arial" w:cs="Arial"/>
        <w:sz w:val="16"/>
        <w:szCs w:val="16"/>
      </w:rPr>
      <w:t>11 6500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6D3AE" w14:textId="77777777" w:rsidR="00E47925" w:rsidRDefault="00E47925">
      <w:r>
        <w:separator/>
      </w:r>
    </w:p>
  </w:footnote>
  <w:footnote w:type="continuationSeparator" w:id="0">
    <w:p w14:paraId="52BA0AFB" w14:textId="77777777" w:rsidR="00E47925" w:rsidRDefault="00E47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8A0D1" w14:textId="77777777" w:rsidR="00B83509" w:rsidRPr="00FE0756" w:rsidRDefault="00B83509">
    <w:pPr>
      <w:pStyle w:val="Header"/>
      <w:rPr>
        <w:rFonts w:ascii="Arial" w:hAnsi="Arial" w:cs="Arial"/>
        <w:sz w:val="16"/>
        <w:szCs w:val="16"/>
      </w:rPr>
    </w:pPr>
    <w:r w:rsidRPr="00FE0756">
      <w:rPr>
        <w:rFonts w:ascii="Arial" w:hAnsi="Arial" w:cs="Arial"/>
        <w:sz w:val="16"/>
        <w:szCs w:val="16"/>
      </w:rPr>
      <w:t>Athletic Equipment</w:t>
    </w:r>
    <w:r w:rsidR="0002118A">
      <w:rPr>
        <w:rFonts w:ascii="Arial" w:hAnsi="Arial" w:cs="Arial"/>
        <w:sz w:val="16"/>
        <w:szCs w:val="16"/>
      </w:rPr>
      <w:tab/>
    </w:r>
    <w:r w:rsidR="0002118A" w:rsidRPr="0002118A">
      <w:rPr>
        <w:rFonts w:ascii="Arial" w:hAnsi="Arial" w:cs="Arial"/>
        <w:sz w:val="16"/>
        <w:szCs w:val="16"/>
      </w:rPr>
      <w:t>Athletic Wall System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F80A0B">
      <w:rPr>
        <w:rFonts w:ascii="Arial" w:hAnsi="Arial" w:cs="Arial"/>
        <w:sz w:val="16"/>
        <w:szCs w:val="16"/>
      </w:rPr>
      <w:t>11 6500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E2359"/>
    <w:multiLevelType w:val="hybridMultilevel"/>
    <w:tmpl w:val="7D6AEA0A"/>
    <w:lvl w:ilvl="0" w:tplc="04090019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A6D290E"/>
    <w:multiLevelType w:val="hybridMultilevel"/>
    <w:tmpl w:val="D26E6270"/>
    <w:lvl w:ilvl="0" w:tplc="9C7E30C2">
      <w:start w:val="2"/>
      <w:numFmt w:val="upperLetter"/>
      <w:lvlText w:val="%1."/>
      <w:lvlJc w:val="left"/>
      <w:pPr>
        <w:tabs>
          <w:tab w:val="num" w:pos="1860"/>
        </w:tabs>
        <w:ind w:left="1860" w:hanging="15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5054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DCA3837"/>
    <w:multiLevelType w:val="multilevel"/>
    <w:tmpl w:val="C5E09D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0F4A4F57"/>
    <w:multiLevelType w:val="singleLevel"/>
    <w:tmpl w:val="20A245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2127B93"/>
    <w:multiLevelType w:val="multilevel"/>
    <w:tmpl w:val="02F0ED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751390C"/>
    <w:multiLevelType w:val="singleLevel"/>
    <w:tmpl w:val="601A63E0"/>
    <w:lvl w:ilvl="0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17972B01"/>
    <w:multiLevelType w:val="singleLevel"/>
    <w:tmpl w:val="DCA40B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1CEF3BA1"/>
    <w:multiLevelType w:val="singleLevel"/>
    <w:tmpl w:val="9CECAFF4"/>
    <w:lvl w:ilvl="0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" w15:restartNumberingAfterBreak="0">
    <w:nsid w:val="1E710047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1933D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5BD0035"/>
    <w:multiLevelType w:val="hybridMultilevel"/>
    <w:tmpl w:val="F154A7DA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34E03063"/>
    <w:multiLevelType w:val="hybridMultilevel"/>
    <w:tmpl w:val="A35EF40C"/>
    <w:lvl w:ilvl="0" w:tplc="AE0A1FF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3" w15:restartNumberingAfterBreak="0">
    <w:nsid w:val="39AD73D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EA08FC"/>
    <w:multiLevelType w:val="hybridMultilevel"/>
    <w:tmpl w:val="8BE8D286"/>
    <w:lvl w:ilvl="0" w:tplc="04090019">
      <w:start w:val="2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5" w15:restartNumberingAfterBreak="0">
    <w:nsid w:val="422F473A"/>
    <w:multiLevelType w:val="hybridMultilevel"/>
    <w:tmpl w:val="75A227AA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4D1612E2"/>
    <w:multiLevelType w:val="multilevel"/>
    <w:tmpl w:val="14A2DAC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7" w15:restartNumberingAfterBreak="0">
    <w:nsid w:val="50AA53F2"/>
    <w:multiLevelType w:val="singleLevel"/>
    <w:tmpl w:val="4156CF58"/>
    <w:lvl w:ilvl="0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8" w15:restartNumberingAfterBreak="0">
    <w:nsid w:val="5D653BD3"/>
    <w:multiLevelType w:val="hybridMultilevel"/>
    <w:tmpl w:val="7818A9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C4F7A"/>
    <w:multiLevelType w:val="singleLevel"/>
    <w:tmpl w:val="93B4F89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0" w15:restartNumberingAfterBreak="0">
    <w:nsid w:val="64130711"/>
    <w:multiLevelType w:val="singleLevel"/>
    <w:tmpl w:val="8F729D9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64943CF"/>
    <w:multiLevelType w:val="hybridMultilevel"/>
    <w:tmpl w:val="884A1DF8"/>
    <w:lvl w:ilvl="0" w:tplc="FEAEFEE2">
      <w:start w:val="1"/>
      <w:numFmt w:val="upperRoman"/>
      <w:lvlText w:val="%1."/>
      <w:lvlJc w:val="righ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8426B42"/>
    <w:multiLevelType w:val="singleLevel"/>
    <w:tmpl w:val="2F3EBD0E"/>
    <w:lvl w:ilvl="0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3" w15:restartNumberingAfterBreak="0">
    <w:nsid w:val="68C759F6"/>
    <w:multiLevelType w:val="singleLevel"/>
    <w:tmpl w:val="E49278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6DBF0C34"/>
    <w:multiLevelType w:val="hybridMultilevel"/>
    <w:tmpl w:val="BEE03918"/>
    <w:lvl w:ilvl="0" w:tplc="A32C462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D884D5B8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 w15:restartNumberingAfterBreak="0">
    <w:nsid w:val="6E186051"/>
    <w:multiLevelType w:val="hybridMultilevel"/>
    <w:tmpl w:val="528AC8A6"/>
    <w:lvl w:ilvl="0" w:tplc="3116843E">
      <w:start w:val="1"/>
      <w:numFmt w:val="upperRoman"/>
      <w:lvlText w:val="%1."/>
      <w:lvlJc w:val="righ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6E5862C0"/>
    <w:multiLevelType w:val="singleLevel"/>
    <w:tmpl w:val="3B6E56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709F6314"/>
    <w:multiLevelType w:val="hybridMultilevel"/>
    <w:tmpl w:val="9C363CC0"/>
    <w:lvl w:ilvl="0" w:tplc="04090019">
      <w:start w:val="2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8" w15:restartNumberingAfterBreak="0">
    <w:nsid w:val="773626F7"/>
    <w:multiLevelType w:val="hybridMultilevel"/>
    <w:tmpl w:val="242645FE"/>
    <w:lvl w:ilvl="0" w:tplc="7F74FF12">
      <w:start w:val="2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2"/>
  </w:num>
  <w:num w:numId="5">
    <w:abstractNumId w:val="22"/>
  </w:num>
  <w:num w:numId="6">
    <w:abstractNumId w:val="8"/>
  </w:num>
  <w:num w:numId="7">
    <w:abstractNumId w:val="19"/>
  </w:num>
  <w:num w:numId="8">
    <w:abstractNumId w:val="13"/>
  </w:num>
  <w:num w:numId="9">
    <w:abstractNumId w:val="20"/>
  </w:num>
  <w:num w:numId="10">
    <w:abstractNumId w:val="10"/>
  </w:num>
  <w:num w:numId="11">
    <w:abstractNumId w:val="23"/>
  </w:num>
  <w:num w:numId="12">
    <w:abstractNumId w:val="26"/>
  </w:num>
  <w:num w:numId="13">
    <w:abstractNumId w:val="4"/>
  </w:num>
  <w:num w:numId="14">
    <w:abstractNumId w:val="7"/>
  </w:num>
  <w:num w:numId="15">
    <w:abstractNumId w:val="14"/>
  </w:num>
  <w:num w:numId="16">
    <w:abstractNumId w:val="27"/>
  </w:num>
  <w:num w:numId="17">
    <w:abstractNumId w:val="0"/>
  </w:num>
  <w:num w:numId="18">
    <w:abstractNumId w:val="24"/>
  </w:num>
  <w:num w:numId="19">
    <w:abstractNumId w:val="12"/>
  </w:num>
  <w:num w:numId="20">
    <w:abstractNumId w:val="1"/>
  </w:num>
  <w:num w:numId="21">
    <w:abstractNumId w:val="28"/>
  </w:num>
  <w:num w:numId="22">
    <w:abstractNumId w:val="3"/>
  </w:num>
  <w:num w:numId="23">
    <w:abstractNumId w:val="16"/>
  </w:num>
  <w:num w:numId="24">
    <w:abstractNumId w:val="15"/>
  </w:num>
  <w:num w:numId="25">
    <w:abstractNumId w:val="5"/>
  </w:num>
  <w:num w:numId="26">
    <w:abstractNumId w:val="11"/>
  </w:num>
  <w:num w:numId="27">
    <w:abstractNumId w:val="25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44E"/>
    <w:rsid w:val="0002118A"/>
    <w:rsid w:val="000B78F1"/>
    <w:rsid w:val="00125732"/>
    <w:rsid w:val="001C416E"/>
    <w:rsid w:val="0020344E"/>
    <w:rsid w:val="00226856"/>
    <w:rsid w:val="002952D2"/>
    <w:rsid w:val="002B74F8"/>
    <w:rsid w:val="00316DD7"/>
    <w:rsid w:val="003375DD"/>
    <w:rsid w:val="004105FE"/>
    <w:rsid w:val="0045714B"/>
    <w:rsid w:val="00465BA7"/>
    <w:rsid w:val="005D6083"/>
    <w:rsid w:val="00602049"/>
    <w:rsid w:val="00632FF9"/>
    <w:rsid w:val="0064581B"/>
    <w:rsid w:val="00710D90"/>
    <w:rsid w:val="0072242F"/>
    <w:rsid w:val="007D0AF6"/>
    <w:rsid w:val="00804DEC"/>
    <w:rsid w:val="00877621"/>
    <w:rsid w:val="0088790A"/>
    <w:rsid w:val="008E7019"/>
    <w:rsid w:val="009214F0"/>
    <w:rsid w:val="00951FA5"/>
    <w:rsid w:val="009E6828"/>
    <w:rsid w:val="00A35CAE"/>
    <w:rsid w:val="00A63B33"/>
    <w:rsid w:val="00A8336C"/>
    <w:rsid w:val="00AC7DCE"/>
    <w:rsid w:val="00B83509"/>
    <w:rsid w:val="00C12028"/>
    <w:rsid w:val="00C25D1D"/>
    <w:rsid w:val="00CC2826"/>
    <w:rsid w:val="00D13F18"/>
    <w:rsid w:val="00D44E11"/>
    <w:rsid w:val="00D93359"/>
    <w:rsid w:val="00E213BF"/>
    <w:rsid w:val="00E47925"/>
    <w:rsid w:val="00E74858"/>
    <w:rsid w:val="00E82854"/>
    <w:rsid w:val="00EA717E"/>
    <w:rsid w:val="00EE03DF"/>
    <w:rsid w:val="00EF1AC5"/>
    <w:rsid w:val="00F66A92"/>
    <w:rsid w:val="00F80A0B"/>
    <w:rsid w:val="00FE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18BEB4"/>
  <w15:docId w15:val="{825E2952-9FF1-4670-BDF5-FE6D6D48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Cs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sz w:val="22"/>
    </w:rPr>
  </w:style>
  <w:style w:type="character" w:styleId="Hyperlink">
    <w:name w:val="Hyperlink"/>
    <w:basedOn w:val="DefaultParagraphFont"/>
    <w:rsid w:val="00FE0756"/>
    <w:rPr>
      <w:color w:val="0000FF"/>
      <w:u w:val="single"/>
    </w:rPr>
  </w:style>
  <w:style w:type="paragraph" w:styleId="NormalWeb">
    <w:name w:val="Normal (Web)"/>
    <w:basedOn w:val="Normal"/>
    <w:rsid w:val="00FE0756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32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4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11480</vt:lpstr>
    </vt:vector>
  </TitlesOfParts>
  <Company>ABT, Inc.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11480</dc:title>
  <dc:creator>Authorized Gateway Customer</dc:creator>
  <cp:lastModifiedBy>Daniel Allen</cp:lastModifiedBy>
  <cp:revision>2</cp:revision>
  <cp:lastPrinted>2012-10-23T20:49:00Z</cp:lastPrinted>
  <dcterms:created xsi:type="dcterms:W3CDTF">2022-04-06T16:13:00Z</dcterms:created>
  <dcterms:modified xsi:type="dcterms:W3CDTF">2022-04-06T16:13:00Z</dcterms:modified>
</cp:coreProperties>
</file>