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806C2" w14:textId="77777777" w:rsidR="00485CB4" w:rsidRDefault="00485CB4" w:rsidP="00A5188E">
      <w:pPr>
        <w:rPr>
          <w:rFonts w:ascii="Arial" w:hAnsi="Arial" w:cs="Arial"/>
          <w:sz w:val="22"/>
          <w:szCs w:val="22"/>
        </w:rPr>
      </w:pPr>
    </w:p>
    <w:p w14:paraId="7786FE6E" w14:textId="77777777" w:rsidR="00485CB4" w:rsidRDefault="00485CB4" w:rsidP="00A5188E">
      <w:pPr>
        <w:rPr>
          <w:rFonts w:ascii="Arial" w:hAnsi="Arial" w:cs="Arial"/>
          <w:sz w:val="22"/>
          <w:szCs w:val="22"/>
        </w:rPr>
      </w:pPr>
    </w:p>
    <w:p w14:paraId="7FC8C62F" w14:textId="3B5CB71E" w:rsidR="00A5188E" w:rsidRPr="00933933" w:rsidRDefault="00A5188E" w:rsidP="00A5188E">
      <w:pPr>
        <w:rPr>
          <w:rFonts w:ascii="Arial" w:hAnsi="Arial" w:cs="Arial"/>
          <w:sz w:val="22"/>
          <w:szCs w:val="22"/>
        </w:rPr>
      </w:pPr>
      <w:r w:rsidRPr="00933933">
        <w:rPr>
          <w:rFonts w:ascii="Arial" w:hAnsi="Arial" w:cs="Arial"/>
          <w:sz w:val="22"/>
          <w:szCs w:val="22"/>
        </w:rPr>
        <w:t>SECTION 11 6</w:t>
      </w:r>
      <w:r>
        <w:rPr>
          <w:rFonts w:ascii="Arial" w:hAnsi="Arial" w:cs="Arial"/>
          <w:sz w:val="22"/>
          <w:szCs w:val="22"/>
        </w:rPr>
        <w:t>833</w:t>
      </w:r>
    </w:p>
    <w:p w14:paraId="5467EF63" w14:textId="77777777" w:rsidR="00A5188E" w:rsidRPr="00933933" w:rsidRDefault="00A5188E" w:rsidP="00A5188E">
      <w:pPr>
        <w:rPr>
          <w:rFonts w:ascii="Arial" w:hAnsi="Arial" w:cs="Arial"/>
          <w:sz w:val="22"/>
          <w:szCs w:val="22"/>
        </w:rPr>
      </w:pPr>
    </w:p>
    <w:p w14:paraId="32577B9D" w14:textId="77777777" w:rsidR="00A5188E" w:rsidRPr="00535B31" w:rsidRDefault="00A5188E" w:rsidP="00A5188E">
      <w:pPr>
        <w:keepNext/>
        <w:outlineLvl w:val="2"/>
        <w:rPr>
          <w:rFonts w:ascii="Arial" w:hAnsi="Arial" w:cs="Arial"/>
          <w:b/>
          <w:bCs/>
          <w:sz w:val="22"/>
          <w:szCs w:val="22"/>
        </w:rPr>
      </w:pPr>
      <w:r w:rsidRPr="00535B31">
        <w:rPr>
          <w:rFonts w:ascii="Arial" w:hAnsi="Arial" w:cs="Arial"/>
          <w:b/>
          <w:bCs/>
          <w:sz w:val="22"/>
          <w:szCs w:val="22"/>
        </w:rPr>
        <w:t>PART 1 GENERAL</w:t>
      </w:r>
    </w:p>
    <w:p w14:paraId="612DF6EC" w14:textId="77777777" w:rsidR="00A5188E" w:rsidRPr="00535B31" w:rsidRDefault="00A5188E" w:rsidP="00A5188E">
      <w:pPr>
        <w:numPr>
          <w:ilvl w:val="1"/>
          <w:numId w:val="4"/>
        </w:numPr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 xml:space="preserve"> RELATED WORK</w:t>
      </w:r>
    </w:p>
    <w:p w14:paraId="3B66A11D" w14:textId="77777777" w:rsidR="00A5188E" w:rsidRPr="00535B31" w:rsidRDefault="00A5188E" w:rsidP="00A5188E">
      <w:pPr>
        <w:ind w:left="72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Review Contract Documents for requirements that affect work of this section. Specification sections that directly relate to work of this section include, but are not limited to:</w:t>
      </w:r>
    </w:p>
    <w:p w14:paraId="6B3FA628" w14:textId="77777777" w:rsidR="00A5188E" w:rsidRPr="00535B31" w:rsidRDefault="00A5188E" w:rsidP="00A5188E">
      <w:pPr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 xml:space="preserve">        </w:t>
      </w:r>
      <w:r w:rsidRPr="00535B31">
        <w:rPr>
          <w:rFonts w:ascii="Arial" w:hAnsi="Arial" w:cs="Arial"/>
          <w:sz w:val="22"/>
          <w:szCs w:val="22"/>
        </w:rPr>
        <w:tab/>
      </w:r>
      <w:r w:rsidRPr="00535B31">
        <w:rPr>
          <w:rFonts w:ascii="Arial" w:hAnsi="Arial" w:cs="Arial"/>
          <w:sz w:val="22"/>
          <w:szCs w:val="22"/>
        </w:rPr>
        <w:tab/>
        <w:t>Section 33 3000 – Site Improvements</w:t>
      </w:r>
    </w:p>
    <w:p w14:paraId="03D63775" w14:textId="77777777" w:rsidR="00A5188E" w:rsidRPr="00535B31" w:rsidRDefault="00A5188E" w:rsidP="00A5188E">
      <w:pPr>
        <w:ind w:left="720" w:firstLine="72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Section 32 1826 - Synthetic Grass Surfacing</w:t>
      </w:r>
    </w:p>
    <w:p w14:paraId="4C1A3EC6" w14:textId="77777777" w:rsidR="00A5188E" w:rsidRPr="00535B31" w:rsidRDefault="00A5188E" w:rsidP="00A5188E">
      <w:pPr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 xml:space="preserve">        </w:t>
      </w:r>
      <w:r w:rsidRPr="00535B31">
        <w:rPr>
          <w:rFonts w:ascii="Arial" w:hAnsi="Arial" w:cs="Arial"/>
          <w:sz w:val="22"/>
          <w:szCs w:val="22"/>
        </w:rPr>
        <w:tab/>
      </w:r>
      <w:r w:rsidRPr="00535B31">
        <w:rPr>
          <w:rFonts w:ascii="Arial" w:hAnsi="Arial" w:cs="Arial"/>
          <w:sz w:val="22"/>
          <w:szCs w:val="22"/>
        </w:rPr>
        <w:tab/>
        <w:t>Section 32 1822 – Synthetic Athletic &amp; Sports Surfacing</w:t>
      </w:r>
    </w:p>
    <w:p w14:paraId="25E6FF68" w14:textId="77777777" w:rsidR="00A5188E" w:rsidRPr="00535B31" w:rsidRDefault="00A5188E" w:rsidP="00A5188E">
      <w:pPr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 xml:space="preserve">        </w:t>
      </w:r>
      <w:r w:rsidRPr="00535B31">
        <w:rPr>
          <w:rFonts w:ascii="Arial" w:hAnsi="Arial" w:cs="Arial"/>
          <w:sz w:val="22"/>
          <w:szCs w:val="22"/>
        </w:rPr>
        <w:tab/>
      </w:r>
      <w:r w:rsidRPr="00535B31">
        <w:rPr>
          <w:rFonts w:ascii="Arial" w:hAnsi="Arial" w:cs="Arial"/>
          <w:sz w:val="22"/>
          <w:szCs w:val="22"/>
        </w:rPr>
        <w:tab/>
        <w:t>Section 12 9300 – Site Furnishings</w:t>
      </w:r>
    </w:p>
    <w:p w14:paraId="29E10B94" w14:textId="77777777" w:rsidR="00A5188E" w:rsidRPr="00535B31" w:rsidRDefault="00A5188E" w:rsidP="00A5188E">
      <w:pPr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 xml:space="preserve">        </w:t>
      </w:r>
      <w:r w:rsidRPr="00535B31">
        <w:rPr>
          <w:rFonts w:ascii="Arial" w:hAnsi="Arial" w:cs="Arial"/>
          <w:sz w:val="22"/>
          <w:szCs w:val="22"/>
        </w:rPr>
        <w:tab/>
      </w:r>
      <w:r w:rsidRPr="00535B31">
        <w:rPr>
          <w:rFonts w:ascii="Arial" w:hAnsi="Arial" w:cs="Arial"/>
          <w:sz w:val="22"/>
          <w:szCs w:val="22"/>
        </w:rPr>
        <w:tab/>
        <w:t>Section 03 3000 – Cast-in-Place Concrete</w:t>
      </w:r>
    </w:p>
    <w:p w14:paraId="3985FB97" w14:textId="77777777" w:rsidR="00A5188E" w:rsidRPr="00535B31" w:rsidRDefault="00A5188E" w:rsidP="00A5188E">
      <w:pPr>
        <w:ind w:left="720" w:firstLine="72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Section 11 6500 – Athletic &amp; Recreational Equipment</w:t>
      </w:r>
    </w:p>
    <w:p w14:paraId="6411ACFD" w14:textId="77777777" w:rsidR="00A5188E" w:rsidRPr="00535B31" w:rsidRDefault="00A5188E" w:rsidP="00A5188E">
      <w:pPr>
        <w:ind w:firstLine="72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1.02</w:t>
      </w:r>
      <w:r w:rsidRPr="00535B31">
        <w:rPr>
          <w:rFonts w:ascii="Arial" w:hAnsi="Arial" w:cs="Arial"/>
          <w:sz w:val="22"/>
          <w:szCs w:val="22"/>
        </w:rPr>
        <w:tab/>
        <w:t>SUBMITTALS</w:t>
      </w:r>
    </w:p>
    <w:p w14:paraId="15265DA6" w14:textId="77777777" w:rsidR="00A5188E" w:rsidRPr="00535B31" w:rsidRDefault="00A5188E" w:rsidP="00A5188E">
      <w:pPr>
        <w:ind w:left="144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A. Product Data: Submit manufacturer’s product literature, technical specifications, and other data required to demonstrate compliance with specified requirements for all athletic equipment.</w:t>
      </w:r>
    </w:p>
    <w:p w14:paraId="7BE366D1" w14:textId="77777777" w:rsidR="00A5188E" w:rsidRPr="00535B31" w:rsidRDefault="00A5188E" w:rsidP="00A5188E">
      <w:pPr>
        <w:ind w:firstLine="72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1.03</w:t>
      </w:r>
      <w:r w:rsidRPr="00535B31">
        <w:rPr>
          <w:rFonts w:ascii="Arial" w:hAnsi="Arial" w:cs="Arial"/>
          <w:sz w:val="22"/>
          <w:szCs w:val="22"/>
        </w:rPr>
        <w:tab/>
        <w:t>QUALITY ASSURANCE</w:t>
      </w:r>
    </w:p>
    <w:p w14:paraId="5DEC64FF" w14:textId="77777777" w:rsidR="00A5188E" w:rsidRPr="00535B31" w:rsidRDefault="00A5188E" w:rsidP="00A5188E">
      <w:pPr>
        <w:ind w:left="144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A. Fabrication and installation of site improvements by experienced craftsmen with excellent record of performance on completed projects of comparable size, scope, and quality.</w:t>
      </w:r>
    </w:p>
    <w:p w14:paraId="50EB7B41" w14:textId="77777777" w:rsidR="00A5188E" w:rsidRPr="00535B31" w:rsidRDefault="00A5188E" w:rsidP="00A5188E">
      <w:pPr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ab/>
      </w:r>
      <w:r w:rsidRPr="00535B31">
        <w:rPr>
          <w:rFonts w:ascii="Arial" w:hAnsi="Arial" w:cs="Arial"/>
          <w:sz w:val="22"/>
          <w:szCs w:val="22"/>
        </w:rPr>
        <w:tab/>
        <w:t>B. All materials, hardware and furnishings shall be new, first quality.</w:t>
      </w:r>
    </w:p>
    <w:p w14:paraId="74E446AD" w14:textId="77777777" w:rsidR="00A5188E" w:rsidRPr="00535B31" w:rsidRDefault="00A5188E" w:rsidP="00A5188E">
      <w:pPr>
        <w:ind w:firstLine="72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1.04</w:t>
      </w:r>
      <w:r w:rsidRPr="00535B31">
        <w:rPr>
          <w:rFonts w:ascii="Arial" w:hAnsi="Arial" w:cs="Arial"/>
          <w:sz w:val="22"/>
          <w:szCs w:val="22"/>
        </w:rPr>
        <w:tab/>
        <w:t>FIELD MEASUREMENTS</w:t>
      </w:r>
    </w:p>
    <w:p w14:paraId="7478416C" w14:textId="77777777" w:rsidR="00A5188E" w:rsidRPr="00535B31" w:rsidRDefault="00A5188E" w:rsidP="00A5188E">
      <w:pPr>
        <w:ind w:left="144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A. Contractor shall verify position and layout of all athletic field equipment. Verify dimensions by field measurements.</w:t>
      </w:r>
    </w:p>
    <w:p w14:paraId="4472BFB3" w14:textId="246D8C92" w:rsidR="00A5188E" w:rsidRPr="00766346" w:rsidRDefault="00A5188E" w:rsidP="00766346">
      <w:pPr>
        <w:pStyle w:val="ListParagraph"/>
        <w:numPr>
          <w:ilvl w:val="1"/>
          <w:numId w:val="5"/>
        </w:numPr>
        <w:rPr>
          <w:rFonts w:ascii="Arial" w:hAnsi="Arial" w:cs="Arial"/>
          <w:sz w:val="22"/>
          <w:szCs w:val="22"/>
        </w:rPr>
      </w:pPr>
      <w:r w:rsidRPr="00766346">
        <w:rPr>
          <w:rFonts w:ascii="Arial" w:hAnsi="Arial" w:cs="Arial"/>
          <w:sz w:val="22"/>
          <w:szCs w:val="22"/>
        </w:rPr>
        <w:t>SYSTEM DESCRIPTION</w:t>
      </w:r>
    </w:p>
    <w:p w14:paraId="01310C6C" w14:textId="60A7F16B" w:rsidR="00A5188E" w:rsidRPr="00535B31" w:rsidRDefault="00A5188E" w:rsidP="00A5188E">
      <w:pPr>
        <w:ind w:left="144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 xml:space="preserve">A. </w:t>
      </w:r>
      <w:r>
        <w:rPr>
          <w:rFonts w:ascii="Arial" w:hAnsi="Arial" w:cs="Arial"/>
          <w:sz w:val="22"/>
          <w:szCs w:val="22"/>
        </w:rPr>
        <w:t xml:space="preserve">8” </w:t>
      </w:r>
      <w:r w:rsidR="00766346">
        <w:rPr>
          <w:rFonts w:ascii="Arial" w:hAnsi="Arial" w:cs="Arial"/>
          <w:sz w:val="22"/>
          <w:szCs w:val="22"/>
        </w:rPr>
        <w:t>Synthetic</w:t>
      </w:r>
      <w:r>
        <w:rPr>
          <w:rFonts w:ascii="Arial" w:hAnsi="Arial" w:cs="Arial"/>
          <w:sz w:val="22"/>
          <w:szCs w:val="22"/>
        </w:rPr>
        <w:t xml:space="preserve"> Take Off Board</w:t>
      </w:r>
      <w:r w:rsidRPr="00535B3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Model </w:t>
      </w:r>
      <w:r w:rsidRPr="003F14B9">
        <w:rPr>
          <w:rFonts w:ascii="Arial" w:hAnsi="Arial" w:cs="Arial"/>
          <w:sz w:val="22"/>
          <w:szCs w:val="22"/>
        </w:rPr>
        <w:t>#</w:t>
      </w:r>
      <w:r w:rsidRPr="00535B31">
        <w:rPr>
          <w:rFonts w:ascii="Arial" w:hAnsi="Arial" w:cs="Arial"/>
          <w:b/>
          <w:bCs/>
          <w:sz w:val="22"/>
          <w:szCs w:val="22"/>
        </w:rPr>
        <w:t>SE</w:t>
      </w:r>
      <w:r>
        <w:rPr>
          <w:rFonts w:ascii="Arial" w:hAnsi="Arial" w:cs="Arial"/>
          <w:b/>
          <w:bCs/>
          <w:sz w:val="22"/>
          <w:szCs w:val="22"/>
        </w:rPr>
        <w:t>444</w:t>
      </w:r>
      <w:r w:rsidR="00766346">
        <w:rPr>
          <w:rFonts w:ascii="Arial" w:hAnsi="Arial" w:cs="Arial"/>
          <w:b/>
          <w:bCs/>
          <w:sz w:val="22"/>
          <w:szCs w:val="22"/>
        </w:rPr>
        <w:t>S</w:t>
      </w:r>
      <w:r w:rsidRPr="00535B31">
        <w:rPr>
          <w:rFonts w:ascii="Arial" w:hAnsi="Arial" w:cs="Arial"/>
          <w:b/>
          <w:bCs/>
          <w:sz w:val="22"/>
          <w:szCs w:val="22"/>
        </w:rPr>
        <w:t>.</w:t>
      </w:r>
    </w:p>
    <w:p w14:paraId="51B64F45" w14:textId="77777777" w:rsidR="00A5188E" w:rsidRPr="00933933" w:rsidRDefault="00A5188E" w:rsidP="00A5188E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14:paraId="5A0BE135" w14:textId="77777777" w:rsidR="00A5188E" w:rsidRPr="00933933" w:rsidRDefault="00A5188E" w:rsidP="00A5188E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1260"/>
        <w:rPr>
          <w:rFonts w:ascii="Arial" w:hAnsi="Arial" w:cs="Arial"/>
          <w:b/>
          <w:bCs/>
          <w:sz w:val="22"/>
          <w:szCs w:val="22"/>
        </w:rPr>
      </w:pPr>
      <w:r w:rsidRPr="00933933">
        <w:rPr>
          <w:rFonts w:ascii="Arial" w:hAnsi="Arial" w:cs="Arial"/>
          <w:b/>
          <w:bCs/>
          <w:sz w:val="22"/>
          <w:szCs w:val="22"/>
        </w:rPr>
        <w:t>PART 2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Pr="00933933">
        <w:rPr>
          <w:rFonts w:ascii="Arial" w:hAnsi="Arial" w:cs="Arial"/>
          <w:b/>
          <w:bCs/>
          <w:sz w:val="22"/>
          <w:szCs w:val="22"/>
        </w:rPr>
        <w:t>- PRODUCTS</w:t>
      </w:r>
    </w:p>
    <w:p w14:paraId="14CB9D13" w14:textId="77777777" w:rsidR="00A5188E" w:rsidRPr="00933933" w:rsidRDefault="00A5188E" w:rsidP="00A5188E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933933">
        <w:rPr>
          <w:rFonts w:ascii="Arial" w:hAnsi="Arial" w:cs="Arial"/>
          <w:bCs/>
          <w:sz w:val="22"/>
          <w:szCs w:val="22"/>
        </w:rPr>
        <w:t>2.01</w:t>
      </w:r>
      <w:r w:rsidRPr="00933933">
        <w:rPr>
          <w:rFonts w:ascii="Arial" w:hAnsi="Arial" w:cs="Arial"/>
          <w:bCs/>
          <w:sz w:val="22"/>
          <w:szCs w:val="22"/>
        </w:rPr>
        <w:tab/>
        <w:t>MANUFACTURERS</w:t>
      </w:r>
    </w:p>
    <w:p w14:paraId="6255AE2D" w14:textId="77777777" w:rsidR="00A5188E" w:rsidRPr="00933933" w:rsidRDefault="00A5188E" w:rsidP="00A5188E">
      <w:pPr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933933">
        <w:rPr>
          <w:rFonts w:ascii="Arial" w:hAnsi="Arial" w:cs="Arial"/>
          <w:sz w:val="22"/>
          <w:szCs w:val="22"/>
        </w:rPr>
        <w:t xml:space="preserve">A. Manufacturers and product selections named are provided to establish the minimum </w:t>
      </w:r>
      <w:r>
        <w:rPr>
          <w:rFonts w:ascii="Arial" w:hAnsi="Arial" w:cs="Arial"/>
          <w:sz w:val="22"/>
          <w:szCs w:val="22"/>
        </w:rPr>
        <w:tab/>
      </w:r>
      <w:r w:rsidRPr="00933933">
        <w:rPr>
          <w:rFonts w:ascii="Arial" w:hAnsi="Arial" w:cs="Arial"/>
          <w:sz w:val="22"/>
          <w:szCs w:val="22"/>
        </w:rPr>
        <w:t xml:space="preserve">standard and shall comply with NFHS and NCAA requirements. Equipment shall be as </w:t>
      </w:r>
      <w:r>
        <w:rPr>
          <w:rFonts w:ascii="Arial" w:hAnsi="Arial" w:cs="Arial"/>
          <w:sz w:val="22"/>
          <w:szCs w:val="22"/>
        </w:rPr>
        <w:tab/>
      </w:r>
      <w:r w:rsidRPr="00933933">
        <w:rPr>
          <w:rFonts w:ascii="Arial" w:hAnsi="Arial" w:cs="Arial"/>
          <w:sz w:val="22"/>
          <w:szCs w:val="22"/>
        </w:rPr>
        <w:t xml:space="preserve">manufactured by: </w:t>
      </w:r>
    </w:p>
    <w:p w14:paraId="0C07F11B" w14:textId="77777777" w:rsidR="00A5188E" w:rsidRPr="00535B31" w:rsidRDefault="00A5188E" w:rsidP="00A5188E">
      <w:pPr>
        <w:ind w:left="1440" w:firstLine="72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SportsEdge®</w:t>
      </w:r>
    </w:p>
    <w:p w14:paraId="27B95CD8" w14:textId="77777777" w:rsidR="00A5188E" w:rsidRPr="00535B31" w:rsidRDefault="00A5188E" w:rsidP="00A5188E">
      <w:pPr>
        <w:ind w:left="1440" w:firstLine="72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P.O. Box 837</w:t>
      </w:r>
    </w:p>
    <w:p w14:paraId="0D2BA19D" w14:textId="77777777" w:rsidR="00A5188E" w:rsidRPr="00535B31" w:rsidRDefault="00A5188E" w:rsidP="00A5188E">
      <w:pPr>
        <w:ind w:left="1440" w:firstLine="72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 xml:space="preserve">259 Murdock Rd. </w:t>
      </w:r>
    </w:p>
    <w:p w14:paraId="5DE3C106" w14:textId="77777777" w:rsidR="00A5188E" w:rsidRPr="00535B31" w:rsidRDefault="00A5188E" w:rsidP="00A5188E">
      <w:pPr>
        <w:ind w:left="1440" w:firstLine="72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 xml:space="preserve">Troutman, NC 28166 </w:t>
      </w:r>
    </w:p>
    <w:p w14:paraId="0570FDD7" w14:textId="77777777" w:rsidR="00A5188E" w:rsidRPr="00535B31" w:rsidRDefault="00A5188E" w:rsidP="00A5188E">
      <w:pPr>
        <w:ind w:left="1440" w:firstLine="72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PH: 800-334-6057</w:t>
      </w:r>
    </w:p>
    <w:p w14:paraId="5AC6E1D8" w14:textId="77777777" w:rsidR="00A5188E" w:rsidRPr="00535B31" w:rsidRDefault="00A5188E" w:rsidP="00A5188E">
      <w:pPr>
        <w:ind w:left="1440" w:firstLine="72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 xml:space="preserve">FX: 704-528-0179 </w:t>
      </w:r>
    </w:p>
    <w:p w14:paraId="1AD2F2EA" w14:textId="77777777" w:rsidR="00A5188E" w:rsidRPr="00535B31" w:rsidRDefault="00A5188E" w:rsidP="00A5188E">
      <w:pPr>
        <w:ind w:left="1440" w:firstLine="72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info@sportsedge.com</w:t>
      </w:r>
    </w:p>
    <w:p w14:paraId="29BDAD83" w14:textId="77777777" w:rsidR="00A5188E" w:rsidRPr="00933933" w:rsidRDefault="00A5188E" w:rsidP="00A5188E">
      <w:pPr>
        <w:ind w:left="1440" w:firstLine="720"/>
        <w:rPr>
          <w:rFonts w:ascii="Arial" w:hAnsi="Arial" w:cs="Arial"/>
          <w:sz w:val="22"/>
          <w:szCs w:val="22"/>
        </w:rPr>
      </w:pPr>
      <w:r w:rsidRPr="00535B31">
        <w:rPr>
          <w:rFonts w:ascii="Arial" w:hAnsi="Arial" w:cs="Arial"/>
          <w:sz w:val="22"/>
          <w:szCs w:val="22"/>
        </w:rPr>
        <w:t>www.sportsedge.com</w:t>
      </w:r>
    </w:p>
    <w:p w14:paraId="6CB63E66" w14:textId="77777777" w:rsidR="00A5188E" w:rsidRPr="00933933" w:rsidRDefault="00A5188E" w:rsidP="00A5188E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hAnsi="Arial" w:cs="Arial"/>
          <w:sz w:val="22"/>
          <w:szCs w:val="22"/>
        </w:rPr>
      </w:pPr>
    </w:p>
    <w:p w14:paraId="2684B7A8" w14:textId="77777777" w:rsidR="00A5188E" w:rsidRPr="00933933" w:rsidRDefault="00A5188E" w:rsidP="00A5188E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 w:rsidRPr="00933933">
        <w:rPr>
          <w:rFonts w:ascii="Arial" w:hAnsi="Arial" w:cs="Arial"/>
          <w:bCs/>
          <w:sz w:val="22"/>
          <w:szCs w:val="22"/>
        </w:rPr>
        <w:t>2.</w:t>
      </w:r>
      <w:r>
        <w:rPr>
          <w:rFonts w:ascii="Arial" w:hAnsi="Arial" w:cs="Arial"/>
          <w:bCs/>
          <w:sz w:val="22"/>
          <w:szCs w:val="22"/>
        </w:rPr>
        <w:t>0</w:t>
      </w:r>
      <w:r w:rsidRPr="00933933">
        <w:rPr>
          <w:rFonts w:ascii="Arial" w:hAnsi="Arial" w:cs="Arial"/>
          <w:bCs/>
          <w:sz w:val="22"/>
          <w:szCs w:val="22"/>
        </w:rPr>
        <w:t>2</w:t>
      </w:r>
      <w:r w:rsidRPr="00933933">
        <w:rPr>
          <w:rFonts w:ascii="Arial" w:hAnsi="Arial" w:cs="Arial"/>
          <w:bCs/>
          <w:sz w:val="22"/>
          <w:szCs w:val="22"/>
        </w:rPr>
        <w:tab/>
        <w:t>LONG</w:t>
      </w:r>
      <w:r>
        <w:rPr>
          <w:rFonts w:ascii="Arial" w:hAnsi="Arial" w:cs="Arial"/>
          <w:bCs/>
          <w:sz w:val="22"/>
          <w:szCs w:val="22"/>
        </w:rPr>
        <w:t>/</w:t>
      </w:r>
      <w:r w:rsidRPr="00933933">
        <w:rPr>
          <w:rFonts w:ascii="Arial" w:hAnsi="Arial" w:cs="Arial"/>
          <w:bCs/>
          <w:sz w:val="22"/>
          <w:szCs w:val="22"/>
        </w:rPr>
        <w:t>TRIPLE JUMP TAKE-OFF BOARD SYSTEMS</w:t>
      </w:r>
    </w:p>
    <w:p w14:paraId="4C867163" w14:textId="46247199" w:rsidR="00A5188E" w:rsidRPr="00933933" w:rsidRDefault="00A5188E" w:rsidP="00A5188E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 w:hanging="540"/>
        <w:rPr>
          <w:rFonts w:ascii="Arial" w:hAnsi="Arial" w:cs="Arial"/>
          <w:sz w:val="22"/>
          <w:szCs w:val="22"/>
        </w:rPr>
      </w:pPr>
      <w:r w:rsidRPr="0093393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33933">
        <w:rPr>
          <w:rFonts w:ascii="Arial" w:hAnsi="Arial" w:cs="Arial"/>
          <w:sz w:val="22"/>
          <w:szCs w:val="22"/>
        </w:rPr>
        <w:t xml:space="preserve">A. </w:t>
      </w:r>
      <w:r w:rsidR="00491AAC">
        <w:rPr>
          <w:rFonts w:ascii="Arial" w:hAnsi="Arial" w:cs="Arial"/>
          <w:sz w:val="22"/>
          <w:szCs w:val="22"/>
        </w:rPr>
        <w:t xml:space="preserve">8” Synthetic </w:t>
      </w:r>
      <w:r w:rsidRPr="00933933">
        <w:rPr>
          <w:rFonts w:ascii="Arial" w:hAnsi="Arial" w:cs="Arial"/>
          <w:sz w:val="22"/>
          <w:szCs w:val="22"/>
        </w:rPr>
        <w:t>Long</w:t>
      </w:r>
      <w:r w:rsidR="00F2601F">
        <w:rPr>
          <w:rFonts w:ascii="Arial" w:hAnsi="Arial" w:cs="Arial"/>
          <w:sz w:val="22"/>
          <w:szCs w:val="22"/>
        </w:rPr>
        <w:t>/</w:t>
      </w:r>
      <w:r w:rsidRPr="00933933">
        <w:rPr>
          <w:rFonts w:ascii="Arial" w:hAnsi="Arial" w:cs="Arial"/>
          <w:sz w:val="22"/>
          <w:szCs w:val="22"/>
        </w:rPr>
        <w:t xml:space="preserve">Triple Jump Take-Off Board System:  </w:t>
      </w:r>
      <w:r w:rsidRPr="00933933">
        <w:rPr>
          <w:rFonts w:ascii="Arial" w:hAnsi="Arial" w:cs="Arial"/>
          <w:b/>
          <w:sz w:val="22"/>
          <w:szCs w:val="22"/>
        </w:rPr>
        <w:t xml:space="preserve">Model </w:t>
      </w:r>
      <w:r>
        <w:rPr>
          <w:rFonts w:ascii="Arial" w:hAnsi="Arial" w:cs="Arial"/>
          <w:b/>
          <w:sz w:val="22"/>
          <w:szCs w:val="22"/>
        </w:rPr>
        <w:t>#</w:t>
      </w:r>
      <w:r w:rsidRPr="00933933">
        <w:rPr>
          <w:rFonts w:ascii="Arial" w:hAnsi="Arial" w:cs="Arial"/>
          <w:b/>
          <w:sz w:val="22"/>
          <w:szCs w:val="22"/>
        </w:rPr>
        <w:t>SE444</w:t>
      </w:r>
      <w:r w:rsidR="00766346">
        <w:rPr>
          <w:rFonts w:ascii="Arial" w:hAnsi="Arial" w:cs="Arial"/>
          <w:b/>
          <w:sz w:val="22"/>
          <w:szCs w:val="22"/>
        </w:rPr>
        <w:t>S</w:t>
      </w:r>
      <w:r w:rsidRPr="00933933">
        <w:rPr>
          <w:rFonts w:ascii="Arial" w:hAnsi="Arial" w:cs="Arial"/>
          <w:sz w:val="22"/>
          <w:szCs w:val="22"/>
        </w:rPr>
        <w:t xml:space="preserve"> </w:t>
      </w:r>
    </w:p>
    <w:p w14:paraId="5CB8B622" w14:textId="77777777" w:rsidR="00A5188E" w:rsidRPr="00933933" w:rsidRDefault="00A5188E" w:rsidP="00A5188E">
      <w:pPr>
        <w:tabs>
          <w:tab w:val="left" w:pos="180"/>
          <w:tab w:val="left" w:pos="720"/>
          <w:tab w:val="left" w:pos="108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540"/>
        <w:rPr>
          <w:rFonts w:ascii="Arial" w:hAnsi="Arial" w:cs="Arial"/>
          <w:sz w:val="22"/>
          <w:szCs w:val="22"/>
        </w:rPr>
      </w:pPr>
      <w:r w:rsidRPr="0093393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33933">
        <w:rPr>
          <w:rFonts w:ascii="Arial" w:hAnsi="Arial" w:cs="Arial"/>
          <w:sz w:val="22"/>
          <w:szCs w:val="22"/>
        </w:rPr>
        <w:t>1.</w:t>
      </w:r>
      <w:r>
        <w:rPr>
          <w:rFonts w:ascii="Arial" w:hAnsi="Arial" w:cs="Arial"/>
          <w:sz w:val="22"/>
          <w:szCs w:val="22"/>
        </w:rPr>
        <w:t xml:space="preserve"> </w:t>
      </w:r>
      <w:r w:rsidRPr="00933933">
        <w:rPr>
          <w:rFonts w:ascii="Arial" w:hAnsi="Arial" w:cs="Arial"/>
          <w:sz w:val="22"/>
          <w:szCs w:val="22"/>
        </w:rPr>
        <w:t>Aluminum Tray:  Constructed of 3/16” thick aluminum, formed and welded.</w:t>
      </w:r>
    </w:p>
    <w:p w14:paraId="35302805" w14:textId="77777777" w:rsidR="00A5188E" w:rsidRDefault="00A5188E" w:rsidP="00A5188E">
      <w:pPr>
        <w:widowControl w:val="0"/>
        <w:tabs>
          <w:tab w:val="left" w:pos="180"/>
          <w:tab w:val="left" w:pos="720"/>
          <w:tab w:val="left" w:pos="126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2. </w:t>
      </w:r>
      <w:r w:rsidRPr="00933933">
        <w:rPr>
          <w:rFonts w:ascii="Arial" w:hAnsi="Arial" w:cs="Arial"/>
          <w:sz w:val="22"/>
          <w:szCs w:val="22"/>
        </w:rPr>
        <w:t>Aluminum Base Board: Constructed of 1/8” aluminum sheet (3003), formed to</w:t>
      </w:r>
    </w:p>
    <w:p w14:paraId="137C105A" w14:textId="77777777" w:rsidR="00A5188E" w:rsidRDefault="00A5188E" w:rsidP="00A5188E">
      <w:pPr>
        <w:widowControl w:val="0"/>
        <w:tabs>
          <w:tab w:val="left" w:pos="180"/>
          <w:tab w:val="left" w:pos="720"/>
          <w:tab w:val="left" w:pos="126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Pr="0093393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</w:t>
      </w:r>
      <w:r w:rsidRPr="00933933">
        <w:rPr>
          <w:rFonts w:ascii="Arial" w:hAnsi="Arial" w:cs="Arial"/>
          <w:sz w:val="22"/>
          <w:szCs w:val="22"/>
        </w:rPr>
        <w:t xml:space="preserve">shape. All adjustment screws are stainless steel. The base board can be </w:t>
      </w:r>
      <w:proofErr w:type="gramStart"/>
      <w:r w:rsidRPr="00933933">
        <w:rPr>
          <w:rFonts w:ascii="Arial" w:hAnsi="Arial" w:cs="Arial"/>
          <w:sz w:val="22"/>
          <w:szCs w:val="22"/>
        </w:rPr>
        <w:t>adjusted</w:t>
      </w:r>
      <w:proofErr w:type="gramEnd"/>
    </w:p>
    <w:p w14:paraId="198BF994" w14:textId="77777777" w:rsidR="00A5188E" w:rsidRDefault="00A5188E" w:rsidP="00A5188E">
      <w:pPr>
        <w:widowControl w:val="0"/>
        <w:tabs>
          <w:tab w:val="left" w:pos="180"/>
          <w:tab w:val="left" w:pos="720"/>
          <w:tab w:val="left" w:pos="126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93393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</w:t>
      </w:r>
      <w:r w:rsidRPr="00933933">
        <w:rPr>
          <w:rFonts w:ascii="Arial" w:hAnsi="Arial" w:cs="Arial"/>
          <w:sz w:val="22"/>
          <w:szCs w:val="22"/>
        </w:rPr>
        <w:t xml:space="preserve">for level and height, using six adjustment screws, without removing the base </w:t>
      </w:r>
      <w:proofErr w:type="gramStart"/>
      <w:r w:rsidRPr="00933933">
        <w:rPr>
          <w:rFonts w:ascii="Arial" w:hAnsi="Arial" w:cs="Arial"/>
          <w:sz w:val="22"/>
          <w:szCs w:val="22"/>
        </w:rPr>
        <w:t>board</w:t>
      </w:r>
      <w:proofErr w:type="gramEnd"/>
    </w:p>
    <w:p w14:paraId="29F2750A" w14:textId="5C401379" w:rsidR="00A5188E" w:rsidRPr="00933933" w:rsidRDefault="00A5188E" w:rsidP="00A5188E">
      <w:pPr>
        <w:widowControl w:val="0"/>
        <w:tabs>
          <w:tab w:val="left" w:pos="180"/>
          <w:tab w:val="left" w:pos="720"/>
          <w:tab w:val="left" w:pos="126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14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</w:t>
      </w:r>
      <w:r w:rsidRPr="00933933">
        <w:rPr>
          <w:rFonts w:ascii="Arial" w:hAnsi="Arial" w:cs="Arial"/>
          <w:sz w:val="22"/>
          <w:szCs w:val="22"/>
        </w:rPr>
        <w:t xml:space="preserve"> from th</w:t>
      </w:r>
      <w:r>
        <w:rPr>
          <w:rFonts w:ascii="Arial" w:hAnsi="Arial" w:cs="Arial"/>
          <w:sz w:val="22"/>
          <w:szCs w:val="22"/>
        </w:rPr>
        <w:t>e</w:t>
      </w:r>
      <w:r w:rsidRPr="00933933">
        <w:rPr>
          <w:rFonts w:ascii="Arial" w:hAnsi="Arial" w:cs="Arial"/>
          <w:sz w:val="22"/>
          <w:szCs w:val="22"/>
        </w:rPr>
        <w:t xml:space="preserve"> tray. </w:t>
      </w:r>
      <w:r w:rsidR="00AA3798">
        <w:rPr>
          <w:rFonts w:ascii="Arial" w:hAnsi="Arial" w:cs="Arial"/>
          <w:sz w:val="22"/>
          <w:szCs w:val="22"/>
        </w:rPr>
        <w:t>Include</w:t>
      </w:r>
      <w:r w:rsidRPr="00933933">
        <w:rPr>
          <w:rFonts w:ascii="Arial" w:hAnsi="Arial" w:cs="Arial"/>
          <w:sz w:val="22"/>
          <w:szCs w:val="22"/>
        </w:rPr>
        <w:t xml:space="preserve"> four threaded fasteners for attaching the take-off board. </w:t>
      </w:r>
    </w:p>
    <w:p w14:paraId="51A9FA68" w14:textId="46A280D1" w:rsidR="00C0229E" w:rsidRDefault="00A5188E" w:rsidP="00565010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933933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  <w:t xml:space="preserve">3. </w:t>
      </w:r>
      <w:r w:rsidR="00C0229E">
        <w:rPr>
          <w:rFonts w:ascii="Arial" w:hAnsi="Arial" w:cs="Arial"/>
          <w:sz w:val="22"/>
          <w:szCs w:val="22"/>
        </w:rPr>
        <w:t xml:space="preserve">8” </w:t>
      </w:r>
      <w:r w:rsidR="0084321A">
        <w:rPr>
          <w:rFonts w:ascii="Arial" w:hAnsi="Arial" w:cs="Arial"/>
          <w:sz w:val="22"/>
          <w:szCs w:val="22"/>
        </w:rPr>
        <w:t>Synthetic</w:t>
      </w:r>
      <w:r w:rsidRPr="00933933">
        <w:rPr>
          <w:rFonts w:ascii="Arial" w:hAnsi="Arial" w:cs="Arial"/>
          <w:sz w:val="22"/>
          <w:szCs w:val="22"/>
        </w:rPr>
        <w:t xml:space="preserve"> Take-Off Board: Constructed of </w:t>
      </w:r>
      <w:r w:rsidR="00B345AE">
        <w:rPr>
          <w:rFonts w:ascii="Arial" w:hAnsi="Arial" w:cs="Arial"/>
          <w:sz w:val="22"/>
          <w:szCs w:val="22"/>
        </w:rPr>
        <w:t xml:space="preserve">0.920” thick recycled </w:t>
      </w:r>
      <w:r w:rsidR="00626974">
        <w:rPr>
          <w:rFonts w:ascii="Arial" w:hAnsi="Arial" w:cs="Arial"/>
          <w:sz w:val="22"/>
          <w:szCs w:val="22"/>
        </w:rPr>
        <w:t xml:space="preserve">white </w:t>
      </w:r>
      <w:r w:rsidR="00C0229E">
        <w:rPr>
          <w:rFonts w:ascii="Arial" w:hAnsi="Arial" w:cs="Arial"/>
          <w:sz w:val="22"/>
          <w:szCs w:val="22"/>
        </w:rPr>
        <w:tab/>
      </w:r>
      <w:r w:rsidR="00C0229E">
        <w:rPr>
          <w:rFonts w:ascii="Arial" w:hAnsi="Arial" w:cs="Arial"/>
          <w:sz w:val="22"/>
          <w:szCs w:val="22"/>
        </w:rPr>
        <w:tab/>
      </w:r>
      <w:r w:rsidR="00C0229E">
        <w:rPr>
          <w:rFonts w:ascii="Arial" w:hAnsi="Arial" w:cs="Arial"/>
          <w:sz w:val="22"/>
          <w:szCs w:val="22"/>
        </w:rPr>
        <w:tab/>
      </w:r>
      <w:r w:rsidR="00C0229E">
        <w:rPr>
          <w:rFonts w:ascii="Arial" w:hAnsi="Arial" w:cs="Arial"/>
          <w:sz w:val="22"/>
          <w:szCs w:val="22"/>
        </w:rPr>
        <w:tab/>
        <w:t xml:space="preserve">    </w:t>
      </w:r>
      <w:r w:rsidR="00B345AE">
        <w:rPr>
          <w:rFonts w:ascii="Arial" w:hAnsi="Arial" w:cs="Arial"/>
          <w:sz w:val="22"/>
          <w:szCs w:val="22"/>
        </w:rPr>
        <w:t>polyurethane</w:t>
      </w:r>
      <w:r w:rsidRPr="00933933">
        <w:rPr>
          <w:rFonts w:ascii="Arial" w:hAnsi="Arial" w:cs="Arial"/>
          <w:sz w:val="22"/>
          <w:szCs w:val="22"/>
        </w:rPr>
        <w:t xml:space="preserve">. </w:t>
      </w:r>
      <w:r w:rsidR="00696479">
        <w:rPr>
          <w:rFonts w:ascii="Arial" w:hAnsi="Arial" w:cs="Arial"/>
          <w:sz w:val="22"/>
          <w:szCs w:val="22"/>
        </w:rPr>
        <w:t>Shall have</w:t>
      </w:r>
      <w:r w:rsidRPr="00933933">
        <w:rPr>
          <w:rFonts w:ascii="Arial" w:hAnsi="Arial" w:cs="Arial"/>
          <w:sz w:val="22"/>
          <w:szCs w:val="22"/>
        </w:rPr>
        <w:t xml:space="preserve"> four counter-sunk holes for mounting to the</w:t>
      </w:r>
      <w:r w:rsidR="00AA3798">
        <w:rPr>
          <w:rFonts w:ascii="Arial" w:hAnsi="Arial" w:cs="Arial"/>
          <w:sz w:val="22"/>
          <w:szCs w:val="22"/>
        </w:rPr>
        <w:t xml:space="preserve"> </w:t>
      </w:r>
      <w:r w:rsidRPr="00933933">
        <w:rPr>
          <w:rFonts w:ascii="Arial" w:hAnsi="Arial" w:cs="Arial"/>
          <w:sz w:val="22"/>
          <w:szCs w:val="22"/>
        </w:rPr>
        <w:t xml:space="preserve">base board. </w:t>
      </w:r>
    </w:p>
    <w:p w14:paraId="444F7F90" w14:textId="0797481E" w:rsidR="00565010" w:rsidRPr="00233B88" w:rsidRDefault="00233B88" w:rsidP="00233B88">
      <w:pPr>
        <w:widowControl w:val="0"/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ind w:left="10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4. OPTIONAL: </w:t>
      </w:r>
      <w:r w:rsidRPr="00E97135">
        <w:rPr>
          <w:rFonts w:ascii="Arial" w:hAnsi="Arial" w:cs="Arial"/>
          <w:b/>
          <w:bCs/>
          <w:sz w:val="22"/>
          <w:szCs w:val="22"/>
        </w:rPr>
        <w:t>SE44</w:t>
      </w:r>
      <w:r w:rsidR="00A9563C">
        <w:rPr>
          <w:rFonts w:ascii="Arial" w:hAnsi="Arial" w:cs="Arial"/>
          <w:b/>
          <w:bCs/>
          <w:sz w:val="22"/>
          <w:szCs w:val="22"/>
        </w:rPr>
        <w:t>4</w:t>
      </w:r>
      <w:r w:rsidRPr="00E97135">
        <w:rPr>
          <w:rFonts w:ascii="Arial" w:hAnsi="Arial" w:cs="Arial"/>
          <w:b/>
          <w:bCs/>
          <w:sz w:val="22"/>
          <w:szCs w:val="22"/>
        </w:rPr>
        <w:t>BL</w:t>
      </w:r>
      <w:r>
        <w:rPr>
          <w:rFonts w:ascii="Arial" w:hAnsi="Arial" w:cs="Arial"/>
          <w:sz w:val="22"/>
          <w:szCs w:val="22"/>
        </w:rPr>
        <w:t xml:space="preserve"> blanking lid for 8” Take Off Board System, constructed of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6061-T651 aluminum plate and 6063-T652 aluminum extruded tubing.</w:t>
      </w:r>
    </w:p>
    <w:p w14:paraId="28722731" w14:textId="77777777" w:rsidR="00565010" w:rsidRDefault="00565010" w:rsidP="00A5188E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1260"/>
        <w:rPr>
          <w:rFonts w:ascii="Arial" w:hAnsi="Arial" w:cs="Arial"/>
          <w:b/>
          <w:bCs/>
          <w:sz w:val="22"/>
          <w:szCs w:val="22"/>
        </w:rPr>
      </w:pPr>
    </w:p>
    <w:p w14:paraId="0EF410D3" w14:textId="77777777" w:rsidR="00233B88" w:rsidRDefault="00233B88" w:rsidP="00A5188E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1260"/>
        <w:rPr>
          <w:rFonts w:ascii="Arial" w:hAnsi="Arial" w:cs="Arial"/>
          <w:b/>
          <w:bCs/>
          <w:sz w:val="22"/>
          <w:szCs w:val="22"/>
        </w:rPr>
      </w:pPr>
    </w:p>
    <w:p w14:paraId="6D88897C" w14:textId="77777777" w:rsidR="00233B88" w:rsidRDefault="00233B88" w:rsidP="00A5188E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1260"/>
        <w:rPr>
          <w:rFonts w:ascii="Arial" w:hAnsi="Arial" w:cs="Arial"/>
          <w:b/>
          <w:bCs/>
          <w:sz w:val="22"/>
          <w:szCs w:val="22"/>
        </w:rPr>
      </w:pPr>
    </w:p>
    <w:p w14:paraId="25998DF4" w14:textId="77777777" w:rsidR="00233B88" w:rsidRDefault="00233B88" w:rsidP="00A5188E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1260"/>
        <w:rPr>
          <w:rFonts w:ascii="Arial" w:hAnsi="Arial" w:cs="Arial"/>
          <w:b/>
          <w:bCs/>
          <w:sz w:val="22"/>
          <w:szCs w:val="22"/>
        </w:rPr>
      </w:pPr>
    </w:p>
    <w:p w14:paraId="648EF8D9" w14:textId="77777777" w:rsidR="00233B88" w:rsidRDefault="00233B88" w:rsidP="00A5188E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1260"/>
        <w:rPr>
          <w:rFonts w:ascii="Arial" w:hAnsi="Arial" w:cs="Arial"/>
          <w:b/>
          <w:bCs/>
          <w:sz w:val="22"/>
          <w:szCs w:val="22"/>
        </w:rPr>
      </w:pPr>
    </w:p>
    <w:p w14:paraId="62EA4066" w14:textId="0EE79014" w:rsidR="00A5188E" w:rsidRPr="00933933" w:rsidRDefault="00A5188E" w:rsidP="00A5188E">
      <w:pPr>
        <w:tabs>
          <w:tab w:val="left" w:pos="180"/>
          <w:tab w:val="left" w:pos="720"/>
          <w:tab w:val="left" w:pos="1260"/>
          <w:tab w:val="left" w:pos="1800"/>
          <w:tab w:val="left" w:pos="234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1260" w:hanging="1260"/>
        <w:rPr>
          <w:rFonts w:ascii="Arial" w:hAnsi="Arial" w:cs="Arial"/>
          <w:sz w:val="22"/>
          <w:szCs w:val="22"/>
        </w:rPr>
      </w:pPr>
      <w:r w:rsidRPr="00933933">
        <w:rPr>
          <w:rFonts w:ascii="Arial" w:hAnsi="Arial" w:cs="Arial"/>
          <w:b/>
          <w:bCs/>
          <w:sz w:val="22"/>
          <w:szCs w:val="22"/>
        </w:rPr>
        <w:t>PART 3 - EXECUTION</w:t>
      </w:r>
    </w:p>
    <w:p w14:paraId="4FB56837" w14:textId="77777777" w:rsidR="00A5188E" w:rsidRDefault="00A5188E" w:rsidP="00A5188E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14:paraId="7D6BD3AD" w14:textId="77777777" w:rsidR="00A5188E" w:rsidRPr="00933933" w:rsidRDefault="00A5188E" w:rsidP="00A5188E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Pr="00933933">
        <w:rPr>
          <w:rFonts w:ascii="Arial" w:hAnsi="Arial" w:cs="Arial"/>
          <w:sz w:val="22"/>
          <w:szCs w:val="22"/>
        </w:rPr>
        <w:t>3.03 INSTALLATION</w:t>
      </w:r>
    </w:p>
    <w:p w14:paraId="2CA4A1EA" w14:textId="77777777" w:rsidR="00A5188E" w:rsidRPr="00933933" w:rsidRDefault="00A5188E" w:rsidP="00A5188E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33933">
        <w:rPr>
          <w:rFonts w:ascii="Arial" w:hAnsi="Arial" w:cs="Arial"/>
          <w:sz w:val="22"/>
          <w:szCs w:val="22"/>
        </w:rPr>
        <w:t xml:space="preserve">A.  All athletic equipment shall be installed as recommended by manufacturer's written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Pr="00933933">
        <w:rPr>
          <w:rFonts w:ascii="Arial" w:hAnsi="Arial" w:cs="Arial"/>
          <w:sz w:val="22"/>
          <w:szCs w:val="22"/>
        </w:rPr>
        <w:t>directions, and as indicated on the drawings.</w:t>
      </w:r>
    </w:p>
    <w:p w14:paraId="42E45078" w14:textId="77777777" w:rsidR="00A5188E" w:rsidRPr="00933933" w:rsidRDefault="00A5188E" w:rsidP="00A5188E">
      <w:pPr>
        <w:rPr>
          <w:rFonts w:ascii="Arial" w:hAnsi="Arial" w:cs="Arial"/>
          <w:sz w:val="22"/>
          <w:szCs w:val="22"/>
        </w:rPr>
      </w:pPr>
    </w:p>
    <w:p w14:paraId="4BEFE9DA" w14:textId="6977B7BE" w:rsidR="00A5188E" w:rsidRPr="00933933" w:rsidRDefault="00A5188E" w:rsidP="00A5188E">
      <w:pPr>
        <w:jc w:val="center"/>
        <w:rPr>
          <w:rFonts w:ascii="Arial" w:hAnsi="Arial" w:cs="Arial"/>
          <w:sz w:val="22"/>
          <w:szCs w:val="22"/>
        </w:rPr>
      </w:pPr>
      <w:r w:rsidRPr="00933933">
        <w:rPr>
          <w:rFonts w:ascii="Arial" w:hAnsi="Arial" w:cs="Arial"/>
          <w:sz w:val="22"/>
          <w:szCs w:val="22"/>
        </w:rPr>
        <w:t xml:space="preserve">END OF SECTION </w:t>
      </w:r>
    </w:p>
    <w:p w14:paraId="5CA2177F" w14:textId="516C503B" w:rsidR="0093213F" w:rsidRDefault="0093213F" w:rsidP="0093213F">
      <w:pPr>
        <w:tabs>
          <w:tab w:val="left" w:pos="3240"/>
        </w:tabs>
      </w:pPr>
      <w:r>
        <w:tab/>
      </w:r>
    </w:p>
    <w:p w14:paraId="272C5BAE" w14:textId="77777777" w:rsidR="000C490A" w:rsidRPr="0093213F" w:rsidRDefault="000C490A" w:rsidP="0093213F">
      <w:pPr>
        <w:tabs>
          <w:tab w:val="left" w:pos="3240"/>
        </w:tabs>
      </w:pPr>
    </w:p>
    <w:sectPr w:rsidR="000C490A" w:rsidRPr="0093213F" w:rsidSect="0093213F">
      <w:headerReference w:type="default" r:id="rId7"/>
      <w:footerReference w:type="even" r:id="rId8"/>
      <w:footerReference w:type="default" r:id="rId9"/>
      <w:endnotePr>
        <w:numFmt w:val="decimal"/>
      </w:endnotePr>
      <w:pgSz w:w="12240" w:h="15840"/>
      <w:pgMar w:top="450" w:right="1080" w:bottom="720" w:left="990" w:header="450" w:footer="27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303CC1" w14:textId="77777777" w:rsidR="00CC104A" w:rsidRDefault="00CC104A" w:rsidP="0071764A">
      <w:r>
        <w:separator/>
      </w:r>
    </w:p>
  </w:endnote>
  <w:endnote w:type="continuationSeparator" w:id="0">
    <w:p w14:paraId="3AABFFFB" w14:textId="77777777" w:rsidR="00CC104A" w:rsidRDefault="00CC104A" w:rsidP="00717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EA05F" w14:textId="77777777" w:rsidR="00650620" w:rsidRDefault="00084014">
    <w:pPr>
      <w:spacing w:line="240" w:lineRule="exact"/>
    </w:pPr>
  </w:p>
  <w:p w14:paraId="4EFB3826" w14:textId="55ECDE47" w:rsidR="00650620" w:rsidRDefault="0071764A">
    <w:pPr>
      <w:tabs>
        <w:tab w:val="left" w:pos="0"/>
        <w:tab w:val="left" w:pos="172"/>
        <w:tab w:val="left" w:pos="662"/>
        <w:tab w:val="left" w:pos="1080"/>
        <w:tab w:val="left" w:pos="1454"/>
        <w:tab w:val="left" w:pos="2044"/>
        <w:tab w:val="left" w:pos="2620"/>
        <w:tab w:val="left" w:pos="3196"/>
        <w:tab w:val="left" w:pos="3772"/>
      </w:tabs>
      <w:spacing w:line="19" w:lineRule="exact"/>
      <w:jc w:val="both"/>
      <w:rPr>
        <w:rFonts w:cs="Arial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1" layoutInCell="0" allowOverlap="1" wp14:anchorId="70D475F8" wp14:editId="410773A8">
              <wp:simplePos x="0" y="0"/>
              <wp:positionH relativeFrom="page">
                <wp:posOffset>914400</wp:posOffset>
              </wp:positionH>
              <wp:positionV relativeFrom="paragraph">
                <wp:posOffset>0</wp:posOffset>
              </wp:positionV>
              <wp:extent cx="5943600" cy="12065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2065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8FBBFF1" id="Rectangle 2" o:spid="_x0000_s1026" style="position:absolute;margin-left:1in;margin-top:0;width:468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" o:allowincell="f" fillcolor="black" stroked="f" strokeweight="0">
              <w10:wrap anchorx="page"/>
              <w10:anchorlock/>
            </v:rect>
          </w:pict>
        </mc:Fallback>
      </mc:AlternateContent>
    </w:r>
  </w:p>
  <w:p w14:paraId="16A5E944" w14:textId="77777777" w:rsidR="00650620" w:rsidRPr="00AF7E25" w:rsidRDefault="00A9563C" w:rsidP="00AC0EF9">
    <w:pPr>
      <w:tabs>
        <w:tab w:val="right" w:pos="9360"/>
      </w:tabs>
      <w:jc w:val="both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TRACK &amp; FIELD EQUIPMENT 11480 </w:t>
    </w:r>
    <w:r>
      <w:rPr>
        <w:rFonts w:ascii="Arial" w:hAnsi="Arial" w:cs="Arial"/>
        <w:sz w:val="16"/>
        <w:szCs w:val="16"/>
      </w:rPr>
      <w:tab/>
    </w:r>
    <w:r w:rsidRPr="00AF7E25">
      <w:rPr>
        <w:rStyle w:val="PageNumber"/>
        <w:rFonts w:ascii="Arial" w:hAnsi="Arial" w:cs="Arial"/>
        <w:sz w:val="16"/>
        <w:szCs w:val="16"/>
      </w:rPr>
      <w:fldChar w:fldCharType="begin"/>
    </w:r>
    <w:r w:rsidRPr="00AF7E25">
      <w:rPr>
        <w:rStyle w:val="PageNumber"/>
        <w:rFonts w:ascii="Arial" w:hAnsi="Arial" w:cs="Arial"/>
        <w:sz w:val="16"/>
        <w:szCs w:val="16"/>
      </w:rPr>
      <w:instrText xml:space="preserve"> PAGE </w:instrText>
    </w:r>
    <w:r w:rsidRPr="00AF7E25">
      <w:rPr>
        <w:rStyle w:val="PageNumber"/>
        <w:rFonts w:ascii="Arial" w:hAnsi="Arial" w:cs="Arial"/>
        <w:sz w:val="16"/>
        <w:szCs w:val="16"/>
      </w:rPr>
      <w:fldChar w:fldCharType="separate"/>
    </w:r>
    <w:r>
      <w:rPr>
        <w:rStyle w:val="PageNumber"/>
        <w:rFonts w:ascii="Arial" w:hAnsi="Arial" w:cs="Arial"/>
        <w:noProof/>
        <w:sz w:val="16"/>
        <w:szCs w:val="16"/>
      </w:rPr>
      <w:t>2</w:t>
    </w:r>
    <w:r w:rsidRPr="00AF7E25">
      <w:rPr>
        <w:rStyle w:val="PageNumber"/>
        <w:rFonts w:ascii="Arial" w:hAnsi="Arial" w:cs="Arial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12039" w14:textId="411E34D4" w:rsidR="00650620" w:rsidRPr="0071764A" w:rsidRDefault="0071764A" w:rsidP="007E5039">
    <w:pPr>
      <w:tabs>
        <w:tab w:val="right" w:pos="10170"/>
      </w:tabs>
      <w:rPr>
        <w:rFonts w:ascii="Arial" w:hAnsi="Arial" w:cs="Arial"/>
        <w:sz w:val="16"/>
        <w:szCs w:val="16"/>
      </w:rPr>
    </w:pPr>
    <w:r w:rsidRPr="0071764A">
      <w:rPr>
        <w:rFonts w:ascii="Arial" w:hAnsi="Arial" w:cs="Arial"/>
        <w:color w:val="000000" w:themeColor="text1"/>
        <w:sz w:val="16"/>
        <w:szCs w:val="16"/>
      </w:rPr>
      <w:t xml:space="preserve">TRACK </w:t>
    </w:r>
    <w:r>
      <w:rPr>
        <w:rFonts w:ascii="Arial" w:hAnsi="Arial" w:cs="Arial"/>
        <w:color w:val="000000" w:themeColor="text1"/>
        <w:sz w:val="16"/>
        <w:szCs w:val="16"/>
      </w:rPr>
      <w:t>&amp;</w:t>
    </w:r>
    <w:r w:rsidRPr="0071764A">
      <w:rPr>
        <w:rFonts w:ascii="Arial" w:hAnsi="Arial" w:cs="Arial"/>
        <w:color w:val="000000" w:themeColor="text1"/>
        <w:sz w:val="16"/>
        <w:szCs w:val="16"/>
      </w:rPr>
      <w:t xml:space="preserve"> FIELD EQUIPMENT                                                                                                                                                                 116</w:t>
    </w:r>
    <w:r w:rsidR="00D01D44">
      <w:rPr>
        <w:rFonts w:ascii="Arial" w:hAnsi="Arial" w:cs="Arial"/>
        <w:color w:val="000000" w:themeColor="text1"/>
        <w:sz w:val="16"/>
        <w:szCs w:val="16"/>
      </w:rPr>
      <w:t>833</w:t>
    </w:r>
    <w:r w:rsidRPr="0071764A">
      <w:rPr>
        <w:rFonts w:ascii="Arial" w:hAnsi="Arial" w:cs="Arial"/>
        <w:color w:val="000000" w:themeColor="text1"/>
        <w:sz w:val="16"/>
        <w:szCs w:val="16"/>
      </w:rPr>
      <w:t xml:space="preserve">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9ABE3" w14:textId="77777777" w:rsidR="00CC104A" w:rsidRDefault="00CC104A" w:rsidP="0071764A">
      <w:r>
        <w:separator/>
      </w:r>
    </w:p>
  </w:footnote>
  <w:footnote w:type="continuationSeparator" w:id="0">
    <w:p w14:paraId="435F7D85" w14:textId="77777777" w:rsidR="00CC104A" w:rsidRDefault="00CC104A" w:rsidP="007176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AA73D" w14:textId="019F0C48" w:rsidR="00650620" w:rsidRPr="00A304F0" w:rsidRDefault="00A9563C">
    <w:pPr>
      <w:pStyle w:val="Head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TRACK &amp; FIELD EQUIPMENT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 11 6</w:t>
    </w:r>
    <w:r w:rsidR="00D01D44">
      <w:rPr>
        <w:rFonts w:ascii="Arial" w:hAnsi="Arial" w:cs="Arial"/>
        <w:sz w:val="16"/>
        <w:szCs w:val="16"/>
      </w:rPr>
      <w:t>833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CA3837"/>
    <w:multiLevelType w:val="multilevel"/>
    <w:tmpl w:val="C5E09D7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 w15:restartNumberingAfterBreak="0">
    <w:nsid w:val="2EC2179F"/>
    <w:multiLevelType w:val="hybridMultilevel"/>
    <w:tmpl w:val="3FDEA29E"/>
    <w:lvl w:ilvl="0" w:tplc="55005EEE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4D1612E2"/>
    <w:multiLevelType w:val="multilevel"/>
    <w:tmpl w:val="14A2DAC2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155"/>
        </w:tabs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" w15:restartNumberingAfterBreak="0">
    <w:nsid w:val="516C5170"/>
    <w:multiLevelType w:val="hybridMultilevel"/>
    <w:tmpl w:val="99189756"/>
    <w:lvl w:ilvl="0" w:tplc="AAA61E44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 w15:restartNumberingAfterBreak="0">
    <w:nsid w:val="7B79147D"/>
    <w:multiLevelType w:val="multilevel"/>
    <w:tmpl w:val="4A0E62E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211385658">
    <w:abstractNumId w:val="1"/>
  </w:num>
  <w:num w:numId="2" w16cid:durableId="1762600751">
    <w:abstractNumId w:val="3"/>
  </w:num>
  <w:num w:numId="3" w16cid:durableId="1186795036">
    <w:abstractNumId w:val="0"/>
  </w:num>
  <w:num w:numId="4" w16cid:durableId="208760426">
    <w:abstractNumId w:val="2"/>
  </w:num>
  <w:num w:numId="5" w16cid:durableId="4982326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FFF"/>
    <w:rsid w:val="00031F37"/>
    <w:rsid w:val="00076FDF"/>
    <w:rsid w:val="00084014"/>
    <w:rsid w:val="00092D46"/>
    <w:rsid w:val="000C490A"/>
    <w:rsid w:val="000D3A71"/>
    <w:rsid w:val="001131E6"/>
    <w:rsid w:val="00145993"/>
    <w:rsid w:val="001E4E1F"/>
    <w:rsid w:val="00233B88"/>
    <w:rsid w:val="0023651F"/>
    <w:rsid w:val="00275302"/>
    <w:rsid w:val="00347DDE"/>
    <w:rsid w:val="0035547B"/>
    <w:rsid w:val="00387D38"/>
    <w:rsid w:val="003F14B9"/>
    <w:rsid w:val="0047680F"/>
    <w:rsid w:val="00485CB4"/>
    <w:rsid w:val="00491AAC"/>
    <w:rsid w:val="004E51E5"/>
    <w:rsid w:val="0053524F"/>
    <w:rsid w:val="0054218F"/>
    <w:rsid w:val="00565010"/>
    <w:rsid w:val="005854A8"/>
    <w:rsid w:val="005C42AD"/>
    <w:rsid w:val="005D39AD"/>
    <w:rsid w:val="00626974"/>
    <w:rsid w:val="006325FD"/>
    <w:rsid w:val="00696479"/>
    <w:rsid w:val="006A01E7"/>
    <w:rsid w:val="006C04DD"/>
    <w:rsid w:val="006D53FB"/>
    <w:rsid w:val="006F676B"/>
    <w:rsid w:val="0071764A"/>
    <w:rsid w:val="00766346"/>
    <w:rsid w:val="0084321A"/>
    <w:rsid w:val="008A2BA1"/>
    <w:rsid w:val="008F3419"/>
    <w:rsid w:val="0093213F"/>
    <w:rsid w:val="00933933"/>
    <w:rsid w:val="009A44CB"/>
    <w:rsid w:val="009D65CD"/>
    <w:rsid w:val="009F23B4"/>
    <w:rsid w:val="00A472FF"/>
    <w:rsid w:val="00A5188E"/>
    <w:rsid w:val="00A9563C"/>
    <w:rsid w:val="00AA086E"/>
    <w:rsid w:val="00AA3798"/>
    <w:rsid w:val="00B345AE"/>
    <w:rsid w:val="00B34AB9"/>
    <w:rsid w:val="00B62C82"/>
    <w:rsid w:val="00BE1FFF"/>
    <w:rsid w:val="00BF3614"/>
    <w:rsid w:val="00C00143"/>
    <w:rsid w:val="00C0229E"/>
    <w:rsid w:val="00C23A93"/>
    <w:rsid w:val="00CC104A"/>
    <w:rsid w:val="00CF7EBC"/>
    <w:rsid w:val="00D01D44"/>
    <w:rsid w:val="00E04F5E"/>
    <w:rsid w:val="00E55FB1"/>
    <w:rsid w:val="00E71CD9"/>
    <w:rsid w:val="00E97135"/>
    <w:rsid w:val="00EF123E"/>
    <w:rsid w:val="00F22103"/>
    <w:rsid w:val="00F26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546247"/>
  <w15:chartTrackingRefBased/>
  <w15:docId w15:val="{50799065-728F-4A93-BDF6-CDFB2F7F4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64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71764A"/>
  </w:style>
  <w:style w:type="paragraph" w:styleId="BodyTextIndent">
    <w:name w:val="Body Text Indent"/>
    <w:basedOn w:val="Normal"/>
    <w:link w:val="BodyTextIndentChar"/>
    <w:rsid w:val="0071764A"/>
    <w:pPr>
      <w:ind w:left="720"/>
    </w:pPr>
    <w:rPr>
      <w:sz w:val="22"/>
    </w:rPr>
  </w:style>
  <w:style w:type="character" w:customStyle="1" w:styleId="BodyTextIndentChar">
    <w:name w:val="Body Text Indent Char"/>
    <w:basedOn w:val="DefaultParagraphFont"/>
    <w:link w:val="BodyTextIndent"/>
    <w:rsid w:val="0071764A"/>
    <w:rPr>
      <w:rFonts w:ascii="Times New Roman" w:eastAsia="Times New Roman" w:hAnsi="Times New Roman" w:cs="Times New Roman"/>
      <w:kern w:val="0"/>
      <w:szCs w:val="20"/>
      <w14:ligatures w14:val="none"/>
    </w:rPr>
  </w:style>
  <w:style w:type="paragraph" w:styleId="NormalWeb">
    <w:name w:val="Normal (Web)"/>
    <w:basedOn w:val="Normal"/>
    <w:rsid w:val="0071764A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rsid w:val="0071764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1764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Hyperlink">
    <w:name w:val="Hyperlink"/>
    <w:rsid w:val="0071764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7176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764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76634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398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Jimmy Kloczko</dc:creator>
  <cp:keywords/>
  <dc:description/>
  <cp:lastModifiedBy>Jimmy Kloczko</cp:lastModifiedBy>
  <cp:revision>63</cp:revision>
  <dcterms:created xsi:type="dcterms:W3CDTF">2023-08-16T13:25:00Z</dcterms:created>
  <dcterms:modified xsi:type="dcterms:W3CDTF">2023-09-06T22:02:00Z</dcterms:modified>
</cp:coreProperties>
</file>