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F0" w:rsidRPr="004A03A4" w:rsidRDefault="00A304F0" w:rsidP="00F63CE8">
      <w:pPr>
        <w:rPr>
          <w:rFonts w:ascii="Arial" w:hAnsi="Arial" w:cs="Arial"/>
        </w:rPr>
      </w:pPr>
    </w:p>
    <w:p w:rsidR="00544502" w:rsidRPr="004A03A4" w:rsidRDefault="00F63CE8" w:rsidP="00F63CE8">
      <w:pPr>
        <w:rPr>
          <w:rFonts w:ascii="Arial" w:hAnsi="Arial" w:cs="Arial"/>
        </w:rPr>
      </w:pPr>
      <w:r w:rsidRPr="004A03A4">
        <w:rPr>
          <w:rFonts w:ascii="Arial" w:hAnsi="Arial" w:cs="Arial"/>
        </w:rPr>
        <w:t>S</w:t>
      </w:r>
      <w:r w:rsidR="00544502">
        <w:rPr>
          <w:rFonts w:ascii="Arial" w:hAnsi="Arial" w:cs="Arial"/>
        </w:rPr>
        <w:t>ECTION 11 6500</w:t>
      </w:r>
    </w:p>
    <w:p w:rsidR="00EC26BD" w:rsidRPr="004A03A4" w:rsidRDefault="00EC26BD" w:rsidP="00AC0EF9">
      <w:pPr>
        <w:rPr>
          <w:rFonts w:ascii="Arial" w:hAnsi="Arial" w:cs="Arial"/>
        </w:rPr>
      </w:pPr>
    </w:p>
    <w:p w:rsidR="000117C1" w:rsidRPr="004A03A4" w:rsidRDefault="00AC0EF9" w:rsidP="00AC0EF9">
      <w:pPr>
        <w:rPr>
          <w:rFonts w:ascii="Arial" w:hAnsi="Arial" w:cs="Arial"/>
          <w:b/>
        </w:rPr>
      </w:pPr>
      <w:bookmarkStart w:id="0" w:name="Part_1_General"/>
      <w:bookmarkEnd w:id="0"/>
      <w:r w:rsidRPr="004A03A4">
        <w:rPr>
          <w:rFonts w:ascii="Arial" w:hAnsi="Arial" w:cs="Arial"/>
          <w:b/>
        </w:rPr>
        <w:t xml:space="preserve">PART 1 </w:t>
      </w:r>
      <w:r w:rsidR="007270BF" w:rsidRPr="004A03A4">
        <w:rPr>
          <w:rFonts w:ascii="Arial" w:hAnsi="Arial" w:cs="Arial"/>
          <w:b/>
        </w:rPr>
        <w:t>–</w:t>
      </w:r>
      <w:r w:rsidRPr="004A03A4">
        <w:rPr>
          <w:rFonts w:ascii="Arial" w:hAnsi="Arial" w:cs="Arial"/>
          <w:b/>
        </w:rPr>
        <w:t xml:space="preserve"> GENERAL</w:t>
      </w:r>
    </w:p>
    <w:p w:rsidR="00AC0EF9" w:rsidRPr="004A03A4" w:rsidRDefault="00AC0EF9" w:rsidP="00AC0EF9">
      <w:pPr>
        <w:rPr>
          <w:rFonts w:ascii="Arial" w:hAnsi="Arial" w:cs="Arial"/>
        </w:rPr>
      </w:pPr>
      <w:bookmarkStart w:id="1" w:name="Art_1_01_Summary"/>
      <w:bookmarkEnd w:id="1"/>
      <w:r w:rsidRPr="004A03A4">
        <w:rPr>
          <w:rFonts w:ascii="Arial" w:hAnsi="Arial" w:cs="Arial"/>
        </w:rPr>
        <w:t>1.01</w:t>
      </w:r>
      <w:r w:rsidRPr="004A03A4">
        <w:rPr>
          <w:rFonts w:ascii="Arial" w:hAnsi="Arial" w:cs="Arial"/>
        </w:rPr>
        <w:tab/>
        <w:t>SUMMARY</w:t>
      </w:r>
    </w:p>
    <w:p w:rsidR="00AC0EF9" w:rsidRPr="004A03A4" w:rsidRDefault="00AC0EF9" w:rsidP="00AC0EF9">
      <w:pPr>
        <w:rPr>
          <w:rFonts w:ascii="Arial" w:hAnsi="Arial" w:cs="Arial"/>
        </w:rPr>
      </w:pPr>
      <w:r w:rsidRPr="004A03A4">
        <w:rPr>
          <w:rFonts w:ascii="Arial" w:hAnsi="Arial" w:cs="Arial"/>
        </w:rPr>
        <w:tab/>
        <w:t>A. This section may include, but is not limited to the following track &amp; field equipment:</w:t>
      </w:r>
    </w:p>
    <w:p w:rsidR="00E55BE4" w:rsidRPr="00E55BE4" w:rsidRDefault="00295C24" w:rsidP="00E55BE4">
      <w:pPr>
        <w:rPr>
          <w:rFonts w:ascii="Arial" w:hAnsi="Arial"/>
          <w:color w:val="262626"/>
        </w:rPr>
      </w:pPr>
      <w:r w:rsidRPr="004A03A4">
        <w:rPr>
          <w:rFonts w:ascii="Arial" w:hAnsi="Arial" w:cs="Arial"/>
        </w:rPr>
        <w:tab/>
      </w:r>
      <w:r w:rsidRPr="004A03A4">
        <w:rPr>
          <w:rFonts w:ascii="Arial" w:hAnsi="Arial" w:cs="Arial"/>
        </w:rPr>
        <w:tab/>
      </w:r>
      <w:r w:rsidR="00E55BE4" w:rsidRPr="00E55BE4">
        <w:rPr>
          <w:rFonts w:ascii="Arial" w:hAnsi="Arial"/>
          <w:color w:val="262626"/>
        </w:rPr>
        <w:t xml:space="preserve">1. Shot Put Ring </w:t>
      </w:r>
    </w:p>
    <w:p w:rsidR="00E55BE4" w:rsidRPr="00E55BE4" w:rsidRDefault="00E55BE4" w:rsidP="00E55BE4">
      <w:pPr>
        <w:rPr>
          <w:rFonts w:ascii="Arial" w:hAnsi="Arial"/>
          <w:color w:val="262626"/>
        </w:rPr>
      </w:pPr>
      <w:r w:rsidRPr="00E55BE4">
        <w:rPr>
          <w:rFonts w:ascii="Arial" w:hAnsi="Arial"/>
          <w:color w:val="262626"/>
        </w:rPr>
        <w:t xml:space="preserve"> </w:t>
      </w:r>
      <w:r>
        <w:rPr>
          <w:rFonts w:ascii="Arial" w:hAnsi="Arial"/>
          <w:color w:val="262626"/>
        </w:rPr>
        <w:tab/>
      </w:r>
      <w:r>
        <w:rPr>
          <w:rFonts w:ascii="Arial" w:hAnsi="Arial"/>
          <w:color w:val="262626"/>
        </w:rPr>
        <w:tab/>
      </w:r>
      <w:r w:rsidRPr="00E55BE4">
        <w:rPr>
          <w:rFonts w:ascii="Arial" w:hAnsi="Arial"/>
          <w:color w:val="262626"/>
        </w:rPr>
        <w:t>2. Toe Board</w:t>
      </w:r>
    </w:p>
    <w:p w:rsidR="00E55BE4" w:rsidRPr="00E55BE4" w:rsidRDefault="00E55BE4" w:rsidP="00E55BE4">
      <w:pPr>
        <w:rPr>
          <w:rFonts w:ascii="Arial" w:hAnsi="Arial"/>
          <w:color w:val="262626"/>
        </w:rPr>
      </w:pPr>
      <w:r w:rsidRPr="00E55BE4">
        <w:rPr>
          <w:rFonts w:ascii="Arial" w:hAnsi="Arial"/>
          <w:color w:val="262626"/>
        </w:rPr>
        <w:t xml:space="preserve"> </w:t>
      </w:r>
      <w:r>
        <w:rPr>
          <w:rFonts w:ascii="Arial" w:hAnsi="Arial"/>
          <w:color w:val="262626"/>
        </w:rPr>
        <w:tab/>
      </w:r>
      <w:r>
        <w:rPr>
          <w:rFonts w:ascii="Arial" w:hAnsi="Arial"/>
          <w:color w:val="262626"/>
        </w:rPr>
        <w:tab/>
      </w:r>
      <w:r w:rsidRPr="00E55BE4">
        <w:rPr>
          <w:rFonts w:ascii="Arial" w:hAnsi="Arial"/>
          <w:color w:val="262626"/>
        </w:rPr>
        <w:t>3. Discus Ring</w:t>
      </w:r>
    </w:p>
    <w:p w:rsidR="00E55BE4" w:rsidRPr="00E55BE4" w:rsidRDefault="00E55BE4" w:rsidP="00E55BE4">
      <w:pPr>
        <w:rPr>
          <w:rFonts w:ascii="Arial" w:hAnsi="Arial"/>
          <w:color w:val="262626"/>
        </w:rPr>
      </w:pPr>
      <w:r w:rsidRPr="00E55BE4">
        <w:rPr>
          <w:rFonts w:ascii="Arial" w:hAnsi="Arial"/>
          <w:color w:val="262626"/>
        </w:rPr>
        <w:t xml:space="preserve"> </w:t>
      </w:r>
      <w:r>
        <w:rPr>
          <w:rFonts w:ascii="Arial" w:hAnsi="Arial"/>
          <w:color w:val="262626"/>
        </w:rPr>
        <w:tab/>
      </w:r>
      <w:r>
        <w:rPr>
          <w:rFonts w:ascii="Arial" w:hAnsi="Arial"/>
          <w:color w:val="262626"/>
        </w:rPr>
        <w:tab/>
      </w:r>
      <w:r w:rsidRPr="00E55BE4">
        <w:rPr>
          <w:rFonts w:ascii="Arial" w:hAnsi="Arial"/>
          <w:color w:val="262626"/>
        </w:rPr>
        <w:t>4. Discus Cage, Rear Entry</w:t>
      </w:r>
    </w:p>
    <w:p w:rsidR="00E55BE4" w:rsidRPr="00E55BE4" w:rsidRDefault="00E55BE4" w:rsidP="00E55BE4">
      <w:pPr>
        <w:rPr>
          <w:rFonts w:ascii="Arial" w:hAnsi="Arial"/>
          <w:color w:val="262626"/>
        </w:rPr>
      </w:pPr>
      <w:r w:rsidRPr="00E55BE4">
        <w:rPr>
          <w:rFonts w:ascii="Arial" w:hAnsi="Arial"/>
          <w:color w:val="262626"/>
        </w:rPr>
        <w:t xml:space="preserve"> </w:t>
      </w:r>
      <w:r>
        <w:rPr>
          <w:rFonts w:ascii="Arial" w:hAnsi="Arial"/>
          <w:color w:val="262626"/>
        </w:rPr>
        <w:tab/>
      </w:r>
      <w:r>
        <w:rPr>
          <w:rFonts w:ascii="Arial" w:hAnsi="Arial"/>
          <w:color w:val="262626"/>
        </w:rPr>
        <w:tab/>
      </w:r>
      <w:r w:rsidRPr="00E55BE4">
        <w:rPr>
          <w:rFonts w:ascii="Arial" w:hAnsi="Arial"/>
          <w:color w:val="262626"/>
        </w:rPr>
        <w:t>5. Shot Cage</w:t>
      </w:r>
      <w:r w:rsidRPr="00E55BE4">
        <w:rPr>
          <w:rFonts w:ascii="Arial" w:hAnsi="Arial"/>
          <w:color w:val="262626"/>
        </w:rPr>
        <w:tab/>
      </w:r>
    </w:p>
    <w:p w:rsidR="00E55BE4" w:rsidRPr="00E55BE4" w:rsidRDefault="00E55BE4" w:rsidP="00E55BE4">
      <w:pPr>
        <w:rPr>
          <w:rFonts w:ascii="Arial" w:hAnsi="Arial"/>
          <w:color w:val="262626"/>
        </w:rPr>
      </w:pPr>
      <w:r w:rsidRPr="00E55BE4">
        <w:rPr>
          <w:rFonts w:ascii="Arial" w:hAnsi="Arial"/>
          <w:color w:val="262626"/>
        </w:rPr>
        <w:t xml:space="preserve"> </w:t>
      </w:r>
      <w:r>
        <w:rPr>
          <w:rFonts w:ascii="Arial" w:hAnsi="Arial"/>
          <w:color w:val="262626"/>
        </w:rPr>
        <w:tab/>
      </w:r>
      <w:r>
        <w:rPr>
          <w:rFonts w:ascii="Arial" w:hAnsi="Arial"/>
          <w:color w:val="262626"/>
        </w:rPr>
        <w:tab/>
      </w:r>
      <w:r w:rsidRPr="00E55BE4">
        <w:rPr>
          <w:rFonts w:ascii="Arial" w:hAnsi="Arial"/>
          <w:color w:val="262626"/>
        </w:rPr>
        <w:t>6. Pole Vault Box / Cover</w:t>
      </w:r>
    </w:p>
    <w:p w:rsidR="00E55BE4" w:rsidRPr="00E55BE4" w:rsidRDefault="00E55BE4" w:rsidP="00E55BE4">
      <w:pPr>
        <w:rPr>
          <w:rFonts w:ascii="Arial" w:hAnsi="Arial"/>
          <w:color w:val="262626"/>
        </w:rPr>
      </w:pPr>
      <w:r w:rsidRPr="00E55BE4">
        <w:rPr>
          <w:rFonts w:ascii="Arial" w:hAnsi="Arial"/>
          <w:color w:val="262626"/>
        </w:rPr>
        <w:t xml:space="preserve"> </w:t>
      </w:r>
      <w:r>
        <w:rPr>
          <w:rFonts w:ascii="Arial" w:hAnsi="Arial"/>
          <w:color w:val="262626"/>
        </w:rPr>
        <w:tab/>
      </w:r>
      <w:r>
        <w:rPr>
          <w:rFonts w:ascii="Arial" w:hAnsi="Arial"/>
          <w:color w:val="262626"/>
        </w:rPr>
        <w:tab/>
        <w:t>7. Rubber Curb Long Jump Pit System w/</w:t>
      </w:r>
      <w:r w:rsidRPr="00E55BE4">
        <w:rPr>
          <w:rFonts w:ascii="Arial" w:hAnsi="Arial"/>
          <w:color w:val="262626"/>
        </w:rPr>
        <w:t xml:space="preserve"> Pit Covers</w:t>
      </w:r>
    </w:p>
    <w:p w:rsidR="00E55BE4" w:rsidRPr="00E55BE4" w:rsidRDefault="00E55BE4" w:rsidP="00E55BE4">
      <w:pPr>
        <w:rPr>
          <w:rFonts w:ascii="Arial" w:hAnsi="Arial"/>
          <w:color w:val="262626"/>
        </w:rPr>
      </w:pPr>
      <w:r>
        <w:rPr>
          <w:rFonts w:ascii="Arial" w:hAnsi="Arial"/>
          <w:color w:val="262626"/>
        </w:rPr>
        <w:tab/>
      </w:r>
      <w:r>
        <w:rPr>
          <w:rFonts w:ascii="Arial" w:hAnsi="Arial"/>
          <w:color w:val="262626"/>
        </w:rPr>
        <w:tab/>
      </w:r>
      <w:r w:rsidRPr="00E55BE4">
        <w:rPr>
          <w:rFonts w:ascii="Arial" w:hAnsi="Arial"/>
          <w:color w:val="262626"/>
        </w:rPr>
        <w:t>8. Take-Off Boards</w:t>
      </w:r>
    </w:p>
    <w:p w:rsidR="00E55BE4" w:rsidRPr="00E55BE4" w:rsidRDefault="00E55BE4" w:rsidP="00E55BE4">
      <w:pPr>
        <w:rPr>
          <w:rFonts w:ascii="Arial" w:hAnsi="Arial"/>
          <w:color w:val="262626"/>
        </w:rPr>
      </w:pPr>
      <w:r w:rsidRPr="00E55BE4">
        <w:rPr>
          <w:rFonts w:ascii="Arial" w:hAnsi="Arial"/>
          <w:color w:val="262626"/>
        </w:rPr>
        <w:t xml:space="preserve"> </w:t>
      </w:r>
      <w:r>
        <w:rPr>
          <w:rFonts w:ascii="Arial" w:hAnsi="Arial"/>
          <w:color w:val="262626"/>
        </w:rPr>
        <w:tab/>
      </w:r>
      <w:r>
        <w:rPr>
          <w:rFonts w:ascii="Arial" w:hAnsi="Arial"/>
          <w:color w:val="262626"/>
        </w:rPr>
        <w:tab/>
      </w:r>
      <w:r w:rsidRPr="00E55BE4">
        <w:rPr>
          <w:rFonts w:ascii="Arial" w:hAnsi="Arial"/>
          <w:color w:val="262626"/>
        </w:rPr>
        <w:t>9. High Jump Landing System</w:t>
      </w:r>
    </w:p>
    <w:p w:rsidR="00E55BE4" w:rsidRPr="00E55BE4" w:rsidRDefault="00E55BE4" w:rsidP="00E55BE4">
      <w:pPr>
        <w:rPr>
          <w:rFonts w:ascii="Arial" w:hAnsi="Arial"/>
          <w:color w:val="262626"/>
        </w:rPr>
      </w:pPr>
      <w:r>
        <w:rPr>
          <w:rFonts w:ascii="Arial" w:hAnsi="Arial"/>
          <w:color w:val="262626"/>
        </w:rPr>
        <w:tab/>
      </w:r>
      <w:r>
        <w:rPr>
          <w:rFonts w:ascii="Arial" w:hAnsi="Arial"/>
          <w:color w:val="262626"/>
        </w:rPr>
        <w:tab/>
      </w:r>
      <w:r w:rsidRPr="00E55BE4">
        <w:rPr>
          <w:rFonts w:ascii="Arial" w:hAnsi="Arial"/>
          <w:color w:val="262626"/>
        </w:rPr>
        <w:t>10. Pole Vault Landing System</w:t>
      </w:r>
    </w:p>
    <w:p w:rsidR="00E55BE4" w:rsidRPr="00E55BE4" w:rsidRDefault="00E55BE4" w:rsidP="00E55BE4">
      <w:pPr>
        <w:rPr>
          <w:rFonts w:ascii="Arial" w:hAnsi="Arial"/>
          <w:color w:val="262626"/>
        </w:rPr>
      </w:pPr>
      <w:r>
        <w:rPr>
          <w:rFonts w:ascii="Arial" w:hAnsi="Arial"/>
          <w:color w:val="262626"/>
        </w:rPr>
        <w:tab/>
      </w:r>
      <w:r>
        <w:rPr>
          <w:rFonts w:ascii="Arial" w:hAnsi="Arial"/>
          <w:color w:val="262626"/>
        </w:rPr>
        <w:tab/>
      </w:r>
      <w:r w:rsidRPr="00E55BE4">
        <w:rPr>
          <w:rFonts w:ascii="Arial" w:hAnsi="Arial"/>
          <w:color w:val="262626"/>
        </w:rPr>
        <w:t>11. Lane Gates</w:t>
      </w:r>
    </w:p>
    <w:p w:rsidR="00AC0EF9" w:rsidRPr="004A03A4" w:rsidRDefault="00AC0EF9" w:rsidP="00E55BE4">
      <w:pPr>
        <w:rPr>
          <w:rFonts w:ascii="Arial" w:hAnsi="Arial" w:cs="Arial"/>
        </w:rPr>
      </w:pPr>
    </w:p>
    <w:p w:rsidR="00AC0EF9" w:rsidRPr="004A03A4" w:rsidRDefault="00AC0EF9" w:rsidP="00EC26BD">
      <w:pPr>
        <w:pStyle w:val="NormalWeb"/>
        <w:spacing w:before="0" w:beforeAutospacing="0" w:after="0" w:afterAutospacing="0"/>
        <w:ind w:left="720"/>
        <w:rPr>
          <w:rFonts w:ascii="Arial" w:hAnsi="Arial" w:cs="Arial"/>
          <w:sz w:val="20"/>
          <w:szCs w:val="20"/>
        </w:rPr>
      </w:pPr>
      <w:r w:rsidRPr="004A03A4">
        <w:rPr>
          <w:rFonts w:ascii="Arial" w:hAnsi="Arial" w:cs="Arial"/>
          <w:sz w:val="20"/>
          <w:szCs w:val="20"/>
        </w:rPr>
        <w:t>B. Related Sections: Review Contract Documents for requirements th</w:t>
      </w:r>
      <w:r w:rsidR="007270BF" w:rsidRPr="004A03A4">
        <w:rPr>
          <w:rFonts w:ascii="Arial" w:hAnsi="Arial" w:cs="Arial"/>
          <w:sz w:val="20"/>
          <w:szCs w:val="20"/>
        </w:rPr>
        <w:t xml:space="preserve">at affect work of this section. </w:t>
      </w:r>
      <w:r w:rsidRPr="004A03A4">
        <w:rPr>
          <w:rFonts w:ascii="Arial" w:hAnsi="Arial" w:cs="Arial"/>
          <w:sz w:val="20"/>
          <w:szCs w:val="20"/>
        </w:rPr>
        <w:t>Specification sections that directly relate to work of this section include, but are not limited to:</w:t>
      </w:r>
    </w:p>
    <w:p w:rsidR="00544502" w:rsidRPr="00655025" w:rsidRDefault="00544502" w:rsidP="00544502">
      <w:pPr>
        <w:pStyle w:val="NormalWeb"/>
        <w:spacing w:before="0" w:beforeAutospacing="0" w:after="0" w:afterAutospacing="0"/>
        <w:ind w:left="720" w:firstLine="720"/>
        <w:rPr>
          <w:rFonts w:ascii="Arial" w:hAnsi="Arial" w:cs="Arial"/>
          <w:sz w:val="20"/>
          <w:szCs w:val="20"/>
        </w:rPr>
      </w:pPr>
      <w:r>
        <w:rPr>
          <w:rFonts w:ascii="Arial" w:hAnsi="Arial" w:cs="Arial"/>
          <w:sz w:val="20"/>
          <w:szCs w:val="20"/>
        </w:rPr>
        <w:t>Section 33 3000 – Site Improvements</w:t>
      </w:r>
    </w:p>
    <w:p w:rsidR="00544502" w:rsidRPr="00655025" w:rsidRDefault="00544502" w:rsidP="00544502">
      <w:pPr>
        <w:pStyle w:val="NormalWeb"/>
        <w:spacing w:before="0" w:beforeAutospacing="0" w:after="0" w:afterAutospacing="0"/>
        <w:ind w:left="720" w:firstLine="720"/>
        <w:rPr>
          <w:rFonts w:ascii="Arial" w:hAnsi="Arial" w:cs="Arial"/>
          <w:sz w:val="20"/>
          <w:szCs w:val="20"/>
        </w:rPr>
      </w:pPr>
      <w:r>
        <w:rPr>
          <w:rFonts w:ascii="Arial" w:hAnsi="Arial" w:cs="Arial"/>
          <w:sz w:val="20"/>
          <w:szCs w:val="20"/>
        </w:rPr>
        <w:t>Section 32 1826 - Synthetic Grass Surfacing</w:t>
      </w:r>
    </w:p>
    <w:p w:rsidR="00544502" w:rsidRPr="00655025" w:rsidRDefault="00544502" w:rsidP="00544502">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Section 32 1822</w:t>
      </w:r>
      <w:r w:rsidRPr="00655025">
        <w:rPr>
          <w:rFonts w:ascii="Arial" w:hAnsi="Arial" w:cs="Arial"/>
          <w:sz w:val="20"/>
          <w:szCs w:val="20"/>
        </w:rPr>
        <w:t xml:space="preserve"> </w:t>
      </w:r>
      <w:r>
        <w:rPr>
          <w:rFonts w:ascii="Arial" w:hAnsi="Arial" w:cs="Arial"/>
          <w:sz w:val="20"/>
          <w:szCs w:val="20"/>
        </w:rPr>
        <w:t>–</w:t>
      </w:r>
      <w:r w:rsidRPr="00655025">
        <w:rPr>
          <w:rFonts w:ascii="Arial" w:hAnsi="Arial" w:cs="Arial"/>
          <w:sz w:val="20"/>
          <w:szCs w:val="20"/>
        </w:rPr>
        <w:t xml:space="preserve"> </w:t>
      </w:r>
      <w:r>
        <w:rPr>
          <w:rFonts w:ascii="Arial" w:hAnsi="Arial" w:cs="Arial"/>
          <w:sz w:val="20"/>
          <w:szCs w:val="20"/>
        </w:rPr>
        <w:t>Synthetic Athletic &amp; Sports Surfacing</w:t>
      </w:r>
    </w:p>
    <w:p w:rsidR="00544502" w:rsidRPr="00655025" w:rsidRDefault="00544502" w:rsidP="00544502">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Section 12 9300</w:t>
      </w:r>
      <w:r w:rsidRPr="00655025">
        <w:rPr>
          <w:rFonts w:ascii="Arial" w:hAnsi="Arial" w:cs="Arial"/>
          <w:sz w:val="20"/>
          <w:szCs w:val="20"/>
        </w:rPr>
        <w:t xml:space="preserve"> – Site Furnishings</w:t>
      </w:r>
    </w:p>
    <w:p w:rsidR="00544502" w:rsidRPr="00655025" w:rsidRDefault="00544502" w:rsidP="00544502">
      <w:pPr>
        <w:pStyle w:val="NormalWeb"/>
        <w:spacing w:before="0" w:beforeAutospacing="0" w:after="0" w:afterAutospacing="0"/>
        <w:rPr>
          <w:rFonts w:ascii="Arial" w:hAnsi="Arial" w:cs="Arial"/>
          <w:sz w:val="20"/>
          <w:szCs w:val="20"/>
        </w:rPr>
      </w:pPr>
      <w:r w:rsidRPr="00655025">
        <w:rPr>
          <w:rFonts w:ascii="Arial" w:hAnsi="Arial" w:cs="Arial"/>
          <w:sz w:val="20"/>
          <w:szCs w:val="20"/>
        </w:rPr>
        <w:t xml:space="preserve">        </w:t>
      </w:r>
      <w:r w:rsidRPr="00655025">
        <w:rPr>
          <w:rFonts w:ascii="Arial" w:hAnsi="Arial" w:cs="Arial"/>
          <w:sz w:val="20"/>
          <w:szCs w:val="20"/>
        </w:rPr>
        <w:tab/>
      </w:r>
      <w:r w:rsidRPr="00655025">
        <w:rPr>
          <w:rFonts w:ascii="Arial" w:hAnsi="Arial" w:cs="Arial"/>
          <w:sz w:val="20"/>
          <w:szCs w:val="20"/>
        </w:rPr>
        <w:tab/>
        <w:t>Section 03</w:t>
      </w:r>
      <w:r>
        <w:rPr>
          <w:rFonts w:ascii="Arial" w:hAnsi="Arial" w:cs="Arial"/>
          <w:sz w:val="20"/>
          <w:szCs w:val="20"/>
        </w:rPr>
        <w:t xml:space="preserve"> </w:t>
      </w:r>
      <w:r w:rsidRPr="00655025">
        <w:rPr>
          <w:rFonts w:ascii="Arial" w:hAnsi="Arial" w:cs="Arial"/>
          <w:sz w:val="20"/>
          <w:szCs w:val="20"/>
        </w:rPr>
        <w:t>3</w:t>
      </w:r>
      <w:r>
        <w:rPr>
          <w:rFonts w:ascii="Arial" w:hAnsi="Arial" w:cs="Arial"/>
          <w:sz w:val="20"/>
          <w:szCs w:val="20"/>
        </w:rPr>
        <w:t>000 – Cast-in-</w:t>
      </w:r>
      <w:r w:rsidRPr="00655025">
        <w:rPr>
          <w:rFonts w:ascii="Arial" w:hAnsi="Arial" w:cs="Arial"/>
          <w:sz w:val="20"/>
          <w:szCs w:val="20"/>
        </w:rPr>
        <w:t>Place Concrete</w:t>
      </w:r>
    </w:p>
    <w:p w:rsidR="00544502" w:rsidRPr="00655025" w:rsidRDefault="00544502" w:rsidP="00544502">
      <w:pPr>
        <w:pStyle w:val="NormalWeb"/>
        <w:spacing w:before="0" w:beforeAutospacing="0" w:after="0" w:afterAutospacing="0"/>
        <w:ind w:left="720" w:firstLine="720"/>
        <w:rPr>
          <w:rFonts w:ascii="Arial" w:hAnsi="Arial" w:cs="Arial"/>
          <w:sz w:val="20"/>
          <w:szCs w:val="20"/>
        </w:rPr>
      </w:pPr>
      <w:r w:rsidRPr="00655025">
        <w:rPr>
          <w:rFonts w:ascii="Arial" w:hAnsi="Arial" w:cs="Arial"/>
          <w:sz w:val="20"/>
          <w:szCs w:val="20"/>
        </w:rPr>
        <w:t xml:space="preserve">Section </w:t>
      </w:r>
      <w:r w:rsidRPr="008C0161">
        <w:rPr>
          <w:rFonts w:ascii="Arial" w:hAnsi="Arial" w:cs="Arial"/>
          <w:sz w:val="20"/>
          <w:szCs w:val="20"/>
        </w:rPr>
        <w:t>11 6500 – Athletic &amp; Recreational Equipment</w:t>
      </w:r>
    </w:p>
    <w:p w:rsidR="00AC0EF9" w:rsidRPr="004A03A4" w:rsidRDefault="00AC0EF9" w:rsidP="00AC0EF9">
      <w:pPr>
        <w:rPr>
          <w:rFonts w:ascii="Arial" w:hAnsi="Arial" w:cs="Arial"/>
        </w:rPr>
      </w:pPr>
    </w:p>
    <w:p w:rsidR="00AC0EF9" w:rsidRPr="004A03A4" w:rsidRDefault="00AC0EF9" w:rsidP="00AC0EF9">
      <w:pPr>
        <w:rPr>
          <w:rFonts w:ascii="Arial" w:hAnsi="Arial" w:cs="Arial"/>
        </w:rPr>
      </w:pPr>
      <w:bookmarkStart w:id="2" w:name="Art_1_02_Submittals"/>
      <w:bookmarkEnd w:id="2"/>
      <w:r w:rsidRPr="004A03A4">
        <w:rPr>
          <w:rFonts w:ascii="Arial" w:hAnsi="Arial" w:cs="Arial"/>
        </w:rPr>
        <w:t>1.02</w:t>
      </w:r>
      <w:r w:rsidRPr="004A03A4">
        <w:rPr>
          <w:rFonts w:ascii="Arial" w:hAnsi="Arial" w:cs="Arial"/>
        </w:rPr>
        <w:tab/>
        <w:t>SUBMITTALS</w:t>
      </w:r>
    </w:p>
    <w:p w:rsidR="00AC0EF9" w:rsidRPr="004A03A4" w:rsidRDefault="00AC0EF9" w:rsidP="00E95EDC">
      <w:pPr>
        <w:ind w:left="720"/>
        <w:rPr>
          <w:rFonts w:ascii="Arial" w:hAnsi="Arial" w:cs="Arial"/>
        </w:rPr>
      </w:pPr>
      <w:r w:rsidRPr="004A03A4">
        <w:rPr>
          <w:rFonts w:ascii="Arial" w:hAnsi="Arial" w:cs="Arial"/>
        </w:rPr>
        <w:t xml:space="preserve">A. Product Data: Submit </w:t>
      </w:r>
      <w:r w:rsidR="00DB1109" w:rsidRPr="004A03A4">
        <w:rPr>
          <w:rFonts w:ascii="Arial" w:hAnsi="Arial" w:cs="Arial"/>
        </w:rPr>
        <w:t>manufacturer’s</w:t>
      </w:r>
      <w:r w:rsidRPr="004A03A4">
        <w:rPr>
          <w:rFonts w:ascii="Arial" w:hAnsi="Arial" w:cs="Arial"/>
        </w:rPr>
        <w:t xml:space="preserve"> product literature, technical specifications, and other data </w:t>
      </w:r>
      <w:r w:rsidRPr="004A03A4">
        <w:rPr>
          <w:rFonts w:ascii="Arial" w:hAnsi="Arial" w:cs="Arial"/>
        </w:rPr>
        <w:tab/>
      </w:r>
      <w:r w:rsidR="004C07F7" w:rsidRPr="004A03A4">
        <w:rPr>
          <w:rFonts w:ascii="Arial" w:hAnsi="Arial" w:cs="Arial"/>
        </w:rPr>
        <w:t xml:space="preserve">     </w:t>
      </w:r>
      <w:r w:rsidRPr="004A03A4">
        <w:rPr>
          <w:rFonts w:ascii="Arial" w:hAnsi="Arial" w:cs="Arial"/>
        </w:rPr>
        <w:t>required to demonstrate compliance with specified requirements for all athletic equipment.</w:t>
      </w:r>
    </w:p>
    <w:p w:rsidR="00AC0EF9" w:rsidRPr="004A03A4" w:rsidRDefault="00AC0EF9" w:rsidP="00AC0EF9">
      <w:pPr>
        <w:rPr>
          <w:rFonts w:ascii="Arial" w:hAnsi="Arial" w:cs="Arial"/>
        </w:rPr>
      </w:pPr>
    </w:p>
    <w:p w:rsidR="00AC0EF9" w:rsidRPr="004A03A4" w:rsidRDefault="00AC0EF9" w:rsidP="00AC0EF9">
      <w:pPr>
        <w:rPr>
          <w:rFonts w:ascii="Arial" w:hAnsi="Arial" w:cs="Arial"/>
        </w:rPr>
      </w:pPr>
      <w:bookmarkStart w:id="3" w:name="Art_1_03_Quality_Assurance"/>
      <w:bookmarkEnd w:id="3"/>
      <w:r w:rsidRPr="004A03A4">
        <w:rPr>
          <w:rFonts w:ascii="Arial" w:hAnsi="Arial" w:cs="Arial"/>
        </w:rPr>
        <w:t>1.03</w:t>
      </w:r>
      <w:r w:rsidRPr="004A03A4">
        <w:rPr>
          <w:rFonts w:ascii="Arial" w:hAnsi="Arial" w:cs="Arial"/>
        </w:rPr>
        <w:tab/>
        <w:t>QUALITY ASSURANCE</w:t>
      </w:r>
    </w:p>
    <w:p w:rsidR="00AC0EF9" w:rsidRPr="004A03A4" w:rsidRDefault="00AC0EF9" w:rsidP="007270BF">
      <w:pPr>
        <w:ind w:left="720"/>
        <w:rPr>
          <w:rFonts w:ascii="Arial" w:hAnsi="Arial" w:cs="Arial"/>
        </w:rPr>
      </w:pPr>
      <w:r w:rsidRPr="004A03A4">
        <w:rPr>
          <w:rFonts w:ascii="Arial" w:hAnsi="Arial" w:cs="Arial"/>
        </w:rPr>
        <w:t>A. Fabrication and installation of site improvements by experienced craf</w:t>
      </w:r>
      <w:r w:rsidR="007270BF" w:rsidRPr="004A03A4">
        <w:rPr>
          <w:rFonts w:ascii="Arial" w:hAnsi="Arial" w:cs="Arial"/>
        </w:rPr>
        <w:t>tsmen with excellent record</w:t>
      </w:r>
      <w:r w:rsidRPr="004A03A4">
        <w:rPr>
          <w:rFonts w:ascii="Arial" w:hAnsi="Arial" w:cs="Arial"/>
        </w:rPr>
        <w:t xml:space="preserve"> of performance on completed projects of comparable size, scope, and quality.</w:t>
      </w:r>
    </w:p>
    <w:p w:rsidR="00AC0EF9" w:rsidRPr="004A03A4" w:rsidRDefault="00AC0EF9" w:rsidP="00AC0EF9">
      <w:pPr>
        <w:rPr>
          <w:rFonts w:ascii="Arial" w:hAnsi="Arial" w:cs="Arial"/>
        </w:rPr>
      </w:pPr>
      <w:r w:rsidRPr="004A03A4">
        <w:rPr>
          <w:rFonts w:ascii="Arial" w:hAnsi="Arial" w:cs="Arial"/>
        </w:rPr>
        <w:tab/>
        <w:t>B. All materials, hardware and furnishings shall be new, first quality.</w:t>
      </w:r>
    </w:p>
    <w:p w:rsidR="00AC0EF9" w:rsidRPr="004A03A4" w:rsidRDefault="00AC0EF9" w:rsidP="00AC0EF9">
      <w:pPr>
        <w:rPr>
          <w:rFonts w:ascii="Arial" w:hAnsi="Arial" w:cs="Arial"/>
        </w:rPr>
      </w:pPr>
      <w:bookmarkStart w:id="4" w:name="Art_1_04_Delivery_Storage_Handling"/>
      <w:bookmarkEnd w:id="4"/>
    </w:p>
    <w:p w:rsidR="00AC0EF9" w:rsidRPr="004A03A4" w:rsidRDefault="00AC0EF9" w:rsidP="00AC0EF9">
      <w:pPr>
        <w:rPr>
          <w:rFonts w:ascii="Arial" w:hAnsi="Arial" w:cs="Arial"/>
        </w:rPr>
      </w:pPr>
      <w:r w:rsidRPr="004A03A4">
        <w:rPr>
          <w:rFonts w:ascii="Arial" w:hAnsi="Arial" w:cs="Arial"/>
        </w:rPr>
        <w:t>1.04</w:t>
      </w:r>
      <w:r w:rsidRPr="004A03A4">
        <w:rPr>
          <w:rFonts w:ascii="Arial" w:hAnsi="Arial" w:cs="Arial"/>
        </w:rPr>
        <w:tab/>
        <w:t>FIELD MEASUREMENTS</w:t>
      </w:r>
    </w:p>
    <w:p w:rsidR="00AC0EF9" w:rsidRPr="004A03A4" w:rsidRDefault="00AC0EF9" w:rsidP="007270BF">
      <w:pPr>
        <w:ind w:left="720"/>
        <w:rPr>
          <w:rFonts w:ascii="Arial" w:hAnsi="Arial" w:cs="Arial"/>
        </w:rPr>
      </w:pPr>
      <w:r w:rsidRPr="004A03A4">
        <w:rPr>
          <w:rFonts w:ascii="Arial" w:hAnsi="Arial" w:cs="Arial"/>
        </w:rPr>
        <w:t xml:space="preserve">A. Contractor shall verify position and layout of track and field equipment. </w:t>
      </w:r>
      <w:r w:rsidR="007270BF" w:rsidRPr="004A03A4">
        <w:rPr>
          <w:rFonts w:ascii="Arial" w:hAnsi="Arial" w:cs="Arial"/>
        </w:rPr>
        <w:t xml:space="preserve">Verify dimensions by field </w:t>
      </w:r>
      <w:r w:rsidRPr="004A03A4">
        <w:rPr>
          <w:rFonts w:ascii="Arial" w:hAnsi="Arial" w:cs="Arial"/>
        </w:rPr>
        <w:t>measurements.</w:t>
      </w:r>
    </w:p>
    <w:p w:rsidR="00AC0EF9" w:rsidRPr="004A03A4" w:rsidRDefault="00AC0EF9" w:rsidP="00AC0EF9">
      <w:pPr>
        <w:rPr>
          <w:rFonts w:ascii="Arial" w:hAnsi="Arial" w:cs="Arial"/>
        </w:rPr>
      </w:pPr>
    </w:p>
    <w:p w:rsidR="000117C1" w:rsidRPr="004A03A4" w:rsidRDefault="00AC0EF9" w:rsidP="00AC0EF9">
      <w:pPr>
        <w:rPr>
          <w:rFonts w:ascii="Arial" w:hAnsi="Arial" w:cs="Arial"/>
          <w:b/>
        </w:rPr>
      </w:pPr>
      <w:bookmarkStart w:id="5" w:name="Part_2_Products"/>
      <w:bookmarkEnd w:id="5"/>
      <w:r w:rsidRPr="004A03A4">
        <w:rPr>
          <w:rFonts w:ascii="Arial" w:hAnsi="Arial" w:cs="Arial"/>
          <w:b/>
        </w:rPr>
        <w:t xml:space="preserve">PART 2 </w:t>
      </w:r>
      <w:r w:rsidR="000117C1" w:rsidRPr="004A03A4">
        <w:rPr>
          <w:rFonts w:ascii="Arial" w:hAnsi="Arial" w:cs="Arial"/>
          <w:b/>
        </w:rPr>
        <w:t>–</w:t>
      </w:r>
      <w:r w:rsidRPr="004A03A4">
        <w:rPr>
          <w:rFonts w:ascii="Arial" w:hAnsi="Arial" w:cs="Arial"/>
          <w:b/>
        </w:rPr>
        <w:t xml:space="preserve"> PRODUCTS</w:t>
      </w:r>
    </w:p>
    <w:p w:rsidR="00AC0EF9" w:rsidRPr="004A03A4" w:rsidRDefault="00AC0EF9" w:rsidP="00AC0EF9">
      <w:pPr>
        <w:rPr>
          <w:rFonts w:ascii="Arial" w:hAnsi="Arial" w:cs="Arial"/>
        </w:rPr>
      </w:pPr>
      <w:bookmarkStart w:id="6" w:name="Art_2_01_Manufacturers"/>
      <w:bookmarkEnd w:id="6"/>
      <w:r w:rsidRPr="004A03A4">
        <w:rPr>
          <w:rFonts w:ascii="Arial" w:hAnsi="Arial" w:cs="Arial"/>
        </w:rPr>
        <w:t>2.01</w:t>
      </w:r>
      <w:r w:rsidRPr="004A03A4">
        <w:rPr>
          <w:rFonts w:ascii="Arial" w:hAnsi="Arial" w:cs="Arial"/>
        </w:rPr>
        <w:tab/>
        <w:t>MANUFACTURERS</w:t>
      </w:r>
    </w:p>
    <w:p w:rsidR="007270BF" w:rsidRPr="004A03A4" w:rsidRDefault="00AC0EF9" w:rsidP="00544502">
      <w:pPr>
        <w:ind w:left="720"/>
        <w:rPr>
          <w:rFonts w:ascii="Arial" w:hAnsi="Arial" w:cs="Arial"/>
        </w:rPr>
      </w:pPr>
      <w:r w:rsidRPr="004A03A4">
        <w:rPr>
          <w:rFonts w:ascii="Arial" w:hAnsi="Arial" w:cs="Arial"/>
        </w:rPr>
        <w:t xml:space="preserve">A. </w:t>
      </w:r>
      <w:r w:rsidR="009731D7" w:rsidRPr="004A03A4">
        <w:rPr>
          <w:rFonts w:ascii="Arial" w:hAnsi="Arial" w:cs="Arial"/>
        </w:rPr>
        <w:t>Manufacturers and product selections named are provided to establish the minimum standard and shall comply with NFHS requirements.</w:t>
      </w:r>
      <w:r w:rsidR="00544502">
        <w:rPr>
          <w:rFonts w:ascii="Arial" w:hAnsi="Arial" w:cs="Arial"/>
        </w:rPr>
        <w:t xml:space="preserve"> </w:t>
      </w:r>
      <w:r w:rsidR="00BB1FA9" w:rsidRPr="004A03A4">
        <w:rPr>
          <w:rFonts w:ascii="Arial" w:hAnsi="Arial" w:cs="Arial"/>
        </w:rPr>
        <w:t>Equipment shall be as supplied</w:t>
      </w:r>
      <w:r w:rsidRPr="004A03A4">
        <w:rPr>
          <w:rFonts w:ascii="Arial" w:hAnsi="Arial" w:cs="Arial"/>
        </w:rPr>
        <w:t xml:space="preserve"> by:</w:t>
      </w:r>
      <w:r w:rsidR="00DB1109" w:rsidRPr="004A03A4">
        <w:rPr>
          <w:rFonts w:ascii="Arial" w:hAnsi="Arial" w:cs="Arial"/>
        </w:rPr>
        <w:t xml:space="preserve"> </w:t>
      </w:r>
    </w:p>
    <w:p w:rsidR="006F3390" w:rsidRDefault="00DB1109" w:rsidP="00976546">
      <w:pPr>
        <w:ind w:left="1440"/>
        <w:rPr>
          <w:rFonts w:ascii="Arial" w:hAnsi="Arial" w:cs="Arial"/>
        </w:rPr>
      </w:pPr>
      <w:r w:rsidRPr="004A03A4">
        <w:rPr>
          <w:rFonts w:ascii="Arial" w:hAnsi="Arial" w:cs="Arial"/>
        </w:rPr>
        <w:t>SportsEdge</w:t>
      </w:r>
      <w:r w:rsidR="00B46C92" w:rsidRPr="004A03A4">
        <w:rPr>
          <w:rFonts w:ascii="Arial" w:hAnsi="Arial" w:cs="Arial"/>
        </w:rPr>
        <w:t>®</w:t>
      </w:r>
    </w:p>
    <w:p w:rsidR="006F3390" w:rsidRDefault="00AC0EF9" w:rsidP="00976546">
      <w:pPr>
        <w:ind w:left="1440"/>
        <w:rPr>
          <w:rFonts w:ascii="Arial" w:hAnsi="Arial" w:cs="Arial"/>
        </w:rPr>
      </w:pPr>
      <w:r w:rsidRPr="004A03A4">
        <w:rPr>
          <w:rFonts w:ascii="Arial" w:hAnsi="Arial" w:cs="Arial"/>
        </w:rPr>
        <w:t xml:space="preserve">259 Murdock Rd. </w:t>
      </w:r>
    </w:p>
    <w:p w:rsidR="007270BF" w:rsidRPr="004A03A4" w:rsidRDefault="00AC0EF9" w:rsidP="00976546">
      <w:pPr>
        <w:ind w:left="1440"/>
        <w:rPr>
          <w:rFonts w:ascii="Arial" w:hAnsi="Arial" w:cs="Arial"/>
        </w:rPr>
      </w:pPr>
      <w:smartTag w:uri="urn:schemas-microsoft-com:office:smarttags" w:element="place">
        <w:smartTag w:uri="urn:schemas-microsoft-com:office:smarttags" w:element="City">
          <w:r w:rsidRPr="004A03A4">
            <w:rPr>
              <w:rFonts w:ascii="Arial" w:hAnsi="Arial" w:cs="Arial"/>
            </w:rPr>
            <w:t>Troutman</w:t>
          </w:r>
        </w:smartTag>
        <w:r w:rsidRPr="004A03A4">
          <w:rPr>
            <w:rFonts w:ascii="Arial" w:hAnsi="Arial" w:cs="Arial"/>
          </w:rPr>
          <w:t xml:space="preserve">, </w:t>
        </w:r>
        <w:smartTag w:uri="urn:schemas-microsoft-com:office:smarttags" w:element="State">
          <w:r w:rsidRPr="004A03A4">
            <w:rPr>
              <w:rFonts w:ascii="Arial" w:hAnsi="Arial" w:cs="Arial"/>
            </w:rPr>
            <w:t>NC</w:t>
          </w:r>
        </w:smartTag>
        <w:r w:rsidRPr="004A03A4">
          <w:rPr>
            <w:rFonts w:ascii="Arial" w:hAnsi="Arial" w:cs="Arial"/>
          </w:rPr>
          <w:t xml:space="preserve"> </w:t>
        </w:r>
        <w:smartTag w:uri="urn:schemas-microsoft-com:office:smarttags" w:element="PostalCode">
          <w:r w:rsidRPr="004A03A4">
            <w:rPr>
              <w:rFonts w:ascii="Arial" w:hAnsi="Arial" w:cs="Arial"/>
            </w:rPr>
            <w:t>28166</w:t>
          </w:r>
        </w:smartTag>
      </w:smartTag>
      <w:r w:rsidRPr="004A03A4">
        <w:rPr>
          <w:rFonts w:ascii="Arial" w:hAnsi="Arial" w:cs="Arial"/>
        </w:rPr>
        <w:t xml:space="preserve"> </w:t>
      </w:r>
    </w:p>
    <w:p w:rsidR="006F3390" w:rsidRDefault="006F3390" w:rsidP="00976546">
      <w:pPr>
        <w:ind w:left="1440"/>
        <w:rPr>
          <w:rFonts w:ascii="Arial" w:hAnsi="Arial" w:cs="Arial"/>
        </w:rPr>
      </w:pPr>
      <w:r>
        <w:rPr>
          <w:rFonts w:ascii="Arial" w:hAnsi="Arial" w:cs="Arial"/>
        </w:rPr>
        <w:t>PH</w:t>
      </w:r>
      <w:r w:rsidR="007270BF" w:rsidRPr="004A03A4">
        <w:rPr>
          <w:rFonts w:ascii="Arial" w:hAnsi="Arial" w:cs="Arial"/>
        </w:rPr>
        <w:t>: 800-334-6057</w:t>
      </w:r>
    </w:p>
    <w:p w:rsidR="006F3390" w:rsidRDefault="006F3390" w:rsidP="00976546">
      <w:pPr>
        <w:ind w:left="1440"/>
        <w:rPr>
          <w:rFonts w:ascii="Arial" w:hAnsi="Arial" w:cs="Arial"/>
        </w:rPr>
      </w:pPr>
      <w:r>
        <w:rPr>
          <w:rFonts w:ascii="Arial" w:hAnsi="Arial" w:cs="Arial"/>
        </w:rPr>
        <w:t>info@sportsedge.com</w:t>
      </w:r>
    </w:p>
    <w:p w:rsidR="00AC0EF9" w:rsidRPr="004A03A4" w:rsidRDefault="00AA3740" w:rsidP="00976546">
      <w:pPr>
        <w:ind w:left="1440"/>
        <w:rPr>
          <w:rFonts w:ascii="Arial" w:hAnsi="Arial" w:cs="Arial"/>
        </w:rPr>
      </w:pPr>
      <w:r w:rsidRPr="004A03A4">
        <w:rPr>
          <w:rFonts w:ascii="Arial" w:hAnsi="Arial" w:cs="Arial"/>
        </w:rPr>
        <w:t>www.sportsedge.com</w:t>
      </w:r>
      <w:r w:rsidR="00CE3DB7" w:rsidRPr="004A03A4">
        <w:rPr>
          <w:rFonts w:ascii="Arial" w:hAnsi="Arial" w:cs="Arial"/>
        </w:rPr>
        <w:tab/>
      </w:r>
    </w:p>
    <w:p w:rsidR="00EC26BD" w:rsidRPr="004A03A4" w:rsidRDefault="00EC26BD" w:rsidP="00AC0EF9">
      <w:pPr>
        <w:rPr>
          <w:rFonts w:ascii="Arial" w:hAnsi="Arial" w:cs="Arial"/>
        </w:rPr>
      </w:pPr>
    </w:p>
    <w:p w:rsidR="00AC0EF9" w:rsidRPr="004A03A4" w:rsidRDefault="00AC0EF9" w:rsidP="00AC0EF9">
      <w:pPr>
        <w:rPr>
          <w:rFonts w:ascii="Arial" w:hAnsi="Arial" w:cs="Arial"/>
        </w:rPr>
      </w:pPr>
      <w:r w:rsidRPr="004A03A4">
        <w:rPr>
          <w:rFonts w:ascii="Arial" w:hAnsi="Arial" w:cs="Arial"/>
        </w:rPr>
        <w:t>2.02</w:t>
      </w:r>
      <w:r w:rsidRPr="004A03A4">
        <w:rPr>
          <w:rFonts w:ascii="Arial" w:hAnsi="Arial" w:cs="Arial"/>
        </w:rPr>
        <w:tab/>
        <w:t>TRACK AND FIELD EQUIPMENT</w:t>
      </w:r>
    </w:p>
    <w:p w:rsidR="00AC0EF9" w:rsidRPr="004A03A4" w:rsidRDefault="00D642B9" w:rsidP="00AC0EF9">
      <w:pPr>
        <w:rPr>
          <w:rFonts w:ascii="Arial" w:hAnsi="Arial" w:cs="Arial"/>
        </w:rPr>
      </w:pPr>
      <w:r>
        <w:rPr>
          <w:rFonts w:ascii="Arial" w:hAnsi="Arial" w:cs="Arial"/>
        </w:rPr>
        <w:tab/>
      </w:r>
      <w:r w:rsidR="00AC0EF9" w:rsidRPr="004A03A4">
        <w:rPr>
          <w:rFonts w:ascii="Arial" w:hAnsi="Arial" w:cs="Arial"/>
        </w:rPr>
        <w:t>General: Provide equipment complying with requirements in NFHS rule book.</w:t>
      </w:r>
    </w:p>
    <w:p w:rsidR="00AC0EF9" w:rsidRPr="004A03A4" w:rsidRDefault="00AC0EF9" w:rsidP="00AC0EF9">
      <w:pPr>
        <w:rPr>
          <w:rFonts w:ascii="Arial" w:hAnsi="Arial" w:cs="Arial"/>
        </w:rPr>
      </w:pPr>
    </w:p>
    <w:p w:rsidR="00AC0EF9" w:rsidRPr="004A03A4" w:rsidRDefault="00AC0EF9" w:rsidP="00AC0EF9">
      <w:pPr>
        <w:rPr>
          <w:rFonts w:ascii="Arial" w:hAnsi="Arial" w:cs="Arial"/>
          <w:b/>
        </w:rPr>
      </w:pPr>
      <w:r w:rsidRPr="004A03A4">
        <w:rPr>
          <w:rFonts w:ascii="Arial" w:hAnsi="Arial" w:cs="Arial"/>
        </w:rPr>
        <w:tab/>
      </w:r>
      <w:r w:rsidR="00295C24" w:rsidRPr="004A03A4">
        <w:rPr>
          <w:rFonts w:ascii="Arial" w:hAnsi="Arial" w:cs="Arial"/>
          <w:b/>
        </w:rPr>
        <w:t>A</w:t>
      </w:r>
      <w:r w:rsidRPr="004A03A4">
        <w:rPr>
          <w:rFonts w:ascii="Arial" w:hAnsi="Arial" w:cs="Arial"/>
          <w:b/>
        </w:rPr>
        <w:t>. Shot Put</w:t>
      </w:r>
      <w:r w:rsidR="00535F01" w:rsidRPr="004A03A4">
        <w:rPr>
          <w:rFonts w:ascii="Arial" w:hAnsi="Arial" w:cs="Arial"/>
          <w:b/>
        </w:rPr>
        <w:t xml:space="preserve"> / </w:t>
      </w:r>
      <w:smartTag w:uri="urn:schemas-microsoft-com:office:smarttags" w:element="Street">
        <w:smartTag w:uri="urn:schemas-microsoft-com:office:smarttags" w:element="address">
          <w:r w:rsidR="00535F01" w:rsidRPr="004A03A4">
            <w:rPr>
              <w:rFonts w:ascii="Arial" w:hAnsi="Arial" w:cs="Arial"/>
              <w:b/>
            </w:rPr>
            <w:t>Hammer</w:t>
          </w:r>
          <w:r w:rsidRPr="004A03A4">
            <w:rPr>
              <w:rFonts w:ascii="Arial" w:hAnsi="Arial" w:cs="Arial"/>
              <w:b/>
            </w:rPr>
            <w:t xml:space="preserve"> Circle</w:t>
          </w:r>
        </w:smartTag>
      </w:smartTag>
      <w:r w:rsidRPr="004A03A4">
        <w:rPr>
          <w:rFonts w:ascii="Arial" w:hAnsi="Arial" w:cs="Arial"/>
          <w:b/>
        </w:rPr>
        <w:t xml:space="preserve">:  </w:t>
      </w:r>
    </w:p>
    <w:p w:rsidR="00D642B9" w:rsidRDefault="00E14B7E" w:rsidP="00D642B9">
      <w:pPr>
        <w:ind w:left="1440"/>
        <w:rPr>
          <w:rFonts w:ascii="Arial" w:hAnsi="Arial" w:cs="Arial"/>
          <w:color w:val="010101"/>
        </w:rPr>
      </w:pPr>
      <w:r w:rsidRPr="004A03A4">
        <w:rPr>
          <w:rFonts w:ascii="Arial" w:hAnsi="Arial" w:cs="Arial"/>
        </w:rPr>
        <w:t xml:space="preserve">1. </w:t>
      </w:r>
      <w:r w:rsidR="00D642B9" w:rsidRPr="00755014">
        <w:rPr>
          <w:rFonts w:ascii="Arial" w:hAnsi="Arial" w:cs="Arial"/>
        </w:rPr>
        <w:t xml:space="preserve">Model # SE366, </w:t>
      </w:r>
      <w:r w:rsidR="00D642B9" w:rsidRPr="00755014">
        <w:rPr>
          <w:rFonts w:ascii="Arial" w:hAnsi="Arial" w:cs="Arial"/>
          <w:color w:val="010101"/>
        </w:rPr>
        <w:t>Aluminum Shot Circle consisting of</w:t>
      </w:r>
      <w:r w:rsidR="00D642B9">
        <w:rPr>
          <w:rFonts w:ascii="Arial" w:hAnsi="Arial" w:cs="Arial"/>
          <w:color w:val="010101"/>
        </w:rPr>
        <w:t>:</w:t>
      </w:r>
    </w:p>
    <w:p w:rsidR="00D642B9" w:rsidRPr="00CC59B3" w:rsidRDefault="00D642B9" w:rsidP="00D642B9">
      <w:pPr>
        <w:numPr>
          <w:ilvl w:val="0"/>
          <w:numId w:val="6"/>
        </w:numPr>
        <w:rPr>
          <w:rFonts w:ascii="Arial" w:hAnsi="Arial" w:cs="Arial"/>
          <w:color w:val="010101"/>
        </w:rPr>
      </w:pPr>
      <w:r>
        <w:rPr>
          <w:rFonts w:ascii="Arial" w:hAnsi="Arial" w:cs="Arial"/>
          <w:color w:val="000000"/>
        </w:rPr>
        <w:t xml:space="preserve">Two sections of 1/4” x 3” extruded aluminum with welded bracing </w:t>
      </w:r>
    </w:p>
    <w:p w:rsidR="00D642B9" w:rsidRPr="00CC59B3" w:rsidRDefault="00D642B9" w:rsidP="00D642B9">
      <w:pPr>
        <w:numPr>
          <w:ilvl w:val="0"/>
          <w:numId w:val="6"/>
        </w:numPr>
        <w:rPr>
          <w:rFonts w:ascii="Arial" w:hAnsi="Arial" w:cs="Arial"/>
          <w:color w:val="010101"/>
        </w:rPr>
      </w:pPr>
      <w:r>
        <w:rPr>
          <w:rFonts w:ascii="Arial" w:hAnsi="Arial" w:cs="Arial"/>
          <w:color w:val="000000"/>
        </w:rPr>
        <w:t>bolt together to maintain form during in-ground installation</w:t>
      </w:r>
    </w:p>
    <w:p w:rsidR="00D642B9" w:rsidRPr="00CC59B3" w:rsidRDefault="00D642B9" w:rsidP="00D642B9">
      <w:pPr>
        <w:numPr>
          <w:ilvl w:val="0"/>
          <w:numId w:val="6"/>
        </w:numPr>
        <w:rPr>
          <w:rFonts w:ascii="Arial" w:hAnsi="Arial" w:cs="Arial"/>
          <w:color w:val="010101"/>
        </w:rPr>
      </w:pPr>
      <w:r>
        <w:rPr>
          <w:rFonts w:ascii="Arial" w:hAnsi="Arial" w:cs="Arial"/>
          <w:color w:val="000000"/>
        </w:rPr>
        <w:lastRenderedPageBreak/>
        <w:t>Hardware included</w:t>
      </w:r>
    </w:p>
    <w:p w:rsidR="00D642B9" w:rsidRPr="00D642B9" w:rsidRDefault="00D642B9" w:rsidP="00D642B9">
      <w:pPr>
        <w:numPr>
          <w:ilvl w:val="0"/>
          <w:numId w:val="6"/>
        </w:numPr>
        <w:rPr>
          <w:rFonts w:ascii="Arial" w:hAnsi="Arial" w:cs="Arial"/>
          <w:color w:val="010101"/>
        </w:rPr>
      </w:pPr>
      <w:r>
        <w:rPr>
          <w:rFonts w:ascii="Arial" w:hAnsi="Arial" w:cs="Arial"/>
          <w:color w:val="000000"/>
        </w:rPr>
        <w:t>IAAF Certified</w:t>
      </w:r>
    </w:p>
    <w:p w:rsidR="00D642B9" w:rsidRPr="00D642B9" w:rsidRDefault="00D642B9" w:rsidP="00D642B9">
      <w:pPr>
        <w:numPr>
          <w:ilvl w:val="0"/>
          <w:numId w:val="6"/>
        </w:numPr>
        <w:rPr>
          <w:rFonts w:ascii="Arial" w:hAnsi="Arial" w:cs="Arial"/>
        </w:rPr>
      </w:pPr>
      <w:r w:rsidRPr="00D72FE0">
        <w:rPr>
          <w:rFonts w:ascii="Arial" w:hAnsi="Arial" w:cs="Arial"/>
          <w:color w:val="000000"/>
        </w:rPr>
        <w:t>Meets NFHS and NCAA specifications</w:t>
      </w:r>
    </w:p>
    <w:p w:rsidR="000117C1" w:rsidRPr="004A03A4" w:rsidRDefault="000117C1" w:rsidP="00AC0EF9">
      <w:pPr>
        <w:rPr>
          <w:rFonts w:ascii="Arial" w:hAnsi="Arial" w:cs="Arial"/>
        </w:rPr>
      </w:pPr>
      <w:bookmarkStart w:id="7" w:name="_GoBack"/>
      <w:bookmarkEnd w:id="7"/>
    </w:p>
    <w:p w:rsidR="00AC0EF9" w:rsidRPr="004A03A4" w:rsidRDefault="00AC0EF9" w:rsidP="00AC0EF9">
      <w:pPr>
        <w:rPr>
          <w:rFonts w:ascii="Arial" w:hAnsi="Arial" w:cs="Arial"/>
          <w:b/>
        </w:rPr>
      </w:pPr>
      <w:r w:rsidRPr="004A03A4">
        <w:rPr>
          <w:rFonts w:ascii="Arial" w:hAnsi="Arial" w:cs="Arial"/>
        </w:rPr>
        <w:tab/>
      </w:r>
      <w:r w:rsidR="00295C24" w:rsidRPr="004A03A4">
        <w:rPr>
          <w:rFonts w:ascii="Arial" w:hAnsi="Arial" w:cs="Arial"/>
          <w:b/>
        </w:rPr>
        <w:t>B</w:t>
      </w:r>
      <w:r w:rsidRPr="004A03A4">
        <w:rPr>
          <w:rFonts w:ascii="Arial" w:hAnsi="Arial" w:cs="Arial"/>
          <w:b/>
        </w:rPr>
        <w:t xml:space="preserve">. Toe Board: </w:t>
      </w:r>
    </w:p>
    <w:p w:rsidR="00AC0EF9" w:rsidRPr="004A03A4" w:rsidRDefault="00385BB6" w:rsidP="00EC26BD">
      <w:pPr>
        <w:ind w:left="1440"/>
        <w:rPr>
          <w:rFonts w:ascii="Arial" w:hAnsi="Arial" w:cs="Arial"/>
        </w:rPr>
      </w:pPr>
      <w:r w:rsidRPr="004A03A4">
        <w:rPr>
          <w:rFonts w:ascii="Arial" w:hAnsi="Arial" w:cs="Arial"/>
        </w:rPr>
        <w:t>1. Model # SE363,</w:t>
      </w:r>
      <w:r w:rsidR="00535F01" w:rsidRPr="004A03A4">
        <w:rPr>
          <w:rFonts w:ascii="Arial" w:hAnsi="Arial" w:cs="Arial"/>
        </w:rPr>
        <w:t xml:space="preserve"> Aluminum, for depressed concrete pad.</w:t>
      </w:r>
    </w:p>
    <w:p w:rsidR="00EC26BD" w:rsidRPr="004A03A4" w:rsidRDefault="00EC26BD" w:rsidP="00AC0EF9">
      <w:pPr>
        <w:rPr>
          <w:rFonts w:ascii="Arial" w:hAnsi="Arial" w:cs="Arial"/>
        </w:rPr>
      </w:pPr>
    </w:p>
    <w:p w:rsidR="00AC0EF9" w:rsidRPr="004A03A4" w:rsidRDefault="00AC0EF9" w:rsidP="00AC0EF9">
      <w:pPr>
        <w:rPr>
          <w:rFonts w:ascii="Arial" w:hAnsi="Arial" w:cs="Arial"/>
          <w:b/>
        </w:rPr>
      </w:pPr>
      <w:r w:rsidRPr="004A03A4">
        <w:rPr>
          <w:rFonts w:ascii="Arial" w:hAnsi="Arial" w:cs="Arial"/>
        </w:rPr>
        <w:tab/>
      </w:r>
      <w:r w:rsidR="00295C24" w:rsidRPr="004A03A4">
        <w:rPr>
          <w:rFonts w:ascii="Arial" w:hAnsi="Arial" w:cs="Arial"/>
          <w:b/>
        </w:rPr>
        <w:t>C</w:t>
      </w:r>
      <w:r w:rsidRPr="004A03A4">
        <w:rPr>
          <w:rFonts w:ascii="Arial" w:hAnsi="Arial" w:cs="Arial"/>
          <w:b/>
        </w:rPr>
        <w:t>. Discu</w:t>
      </w:r>
      <w:r w:rsidR="00D642B9">
        <w:rPr>
          <w:rFonts w:ascii="Arial" w:hAnsi="Arial" w:cs="Arial"/>
          <w:b/>
        </w:rPr>
        <w:t>s Circle</w:t>
      </w:r>
      <w:r w:rsidRPr="004A03A4">
        <w:rPr>
          <w:rFonts w:ascii="Arial" w:hAnsi="Arial" w:cs="Arial"/>
          <w:b/>
        </w:rPr>
        <w:t xml:space="preserve">: </w:t>
      </w:r>
    </w:p>
    <w:p w:rsidR="00D642B9" w:rsidRDefault="00385BB6" w:rsidP="00D642B9">
      <w:pPr>
        <w:ind w:left="1440"/>
        <w:rPr>
          <w:rFonts w:ascii="Arial" w:hAnsi="Arial" w:cs="Arial"/>
        </w:rPr>
      </w:pPr>
      <w:r w:rsidRPr="004A03A4">
        <w:rPr>
          <w:rFonts w:ascii="Arial" w:hAnsi="Arial" w:cs="Arial"/>
        </w:rPr>
        <w:t xml:space="preserve">1. </w:t>
      </w:r>
      <w:r w:rsidR="00D642B9" w:rsidRPr="00EA187B">
        <w:rPr>
          <w:rFonts w:ascii="Arial" w:hAnsi="Arial" w:cs="Arial"/>
        </w:rPr>
        <w:t xml:space="preserve">1. </w:t>
      </w:r>
      <w:r w:rsidR="00D642B9">
        <w:rPr>
          <w:rFonts w:ascii="Arial" w:hAnsi="Arial" w:cs="Arial"/>
        </w:rPr>
        <w:t xml:space="preserve">Model # SE367 </w:t>
      </w:r>
    </w:p>
    <w:p w:rsidR="00D642B9" w:rsidRDefault="00D642B9" w:rsidP="00D642B9">
      <w:pPr>
        <w:numPr>
          <w:ilvl w:val="0"/>
          <w:numId w:val="5"/>
        </w:numPr>
        <w:rPr>
          <w:rFonts w:ascii="Arial" w:hAnsi="Arial" w:cs="Arial"/>
        </w:rPr>
      </w:pPr>
      <w:r w:rsidRPr="00EA187B">
        <w:rPr>
          <w:rFonts w:ascii="Arial" w:hAnsi="Arial" w:cs="Arial"/>
        </w:rPr>
        <w:t>Extrud</w:t>
      </w:r>
      <w:r>
        <w:rPr>
          <w:rFonts w:ascii="Arial" w:hAnsi="Arial" w:cs="Arial"/>
        </w:rPr>
        <w:t>ed aluminum with cross bracing</w:t>
      </w:r>
    </w:p>
    <w:p w:rsidR="00D642B9" w:rsidRDefault="00D642B9" w:rsidP="00D642B9">
      <w:pPr>
        <w:numPr>
          <w:ilvl w:val="0"/>
          <w:numId w:val="5"/>
        </w:numPr>
        <w:rPr>
          <w:rFonts w:ascii="Arial" w:hAnsi="Arial" w:cs="Arial"/>
        </w:rPr>
      </w:pPr>
      <w:r>
        <w:rPr>
          <w:rFonts w:ascii="Arial" w:hAnsi="Arial" w:cs="Arial"/>
          <w:color w:val="000000"/>
        </w:rPr>
        <w:t>Two sections of 1/4” x 3” extruded aluminum with welded bracing</w:t>
      </w:r>
    </w:p>
    <w:p w:rsidR="00D642B9" w:rsidRPr="00D72FE0" w:rsidRDefault="00D642B9" w:rsidP="00D642B9">
      <w:pPr>
        <w:numPr>
          <w:ilvl w:val="0"/>
          <w:numId w:val="5"/>
        </w:numPr>
        <w:rPr>
          <w:rFonts w:ascii="Arial" w:hAnsi="Arial" w:cs="Arial"/>
        </w:rPr>
      </w:pPr>
      <w:r w:rsidRPr="00EA187B">
        <w:rPr>
          <w:rFonts w:ascii="Arial" w:hAnsi="Arial" w:cs="Arial"/>
        </w:rPr>
        <w:t>2 piece bolt together unit</w:t>
      </w:r>
      <w:r w:rsidRPr="00D72FE0">
        <w:rPr>
          <w:rFonts w:ascii="Arial" w:hAnsi="Arial" w:cs="Arial"/>
          <w:color w:val="000000"/>
        </w:rPr>
        <w:t xml:space="preserve"> to maintain for</w:t>
      </w:r>
      <w:r>
        <w:rPr>
          <w:rFonts w:ascii="Arial" w:hAnsi="Arial" w:cs="Arial"/>
          <w:color w:val="000000"/>
        </w:rPr>
        <w:t>m during in-ground installation</w:t>
      </w:r>
      <w:r w:rsidRPr="00D72FE0">
        <w:rPr>
          <w:rFonts w:ascii="Arial" w:hAnsi="Arial" w:cs="Arial"/>
          <w:color w:val="000000"/>
        </w:rPr>
        <w:t xml:space="preserve"> </w:t>
      </w:r>
    </w:p>
    <w:p w:rsidR="00D642B9" w:rsidRPr="00D72FE0" w:rsidRDefault="00D642B9" w:rsidP="00D642B9">
      <w:pPr>
        <w:numPr>
          <w:ilvl w:val="0"/>
          <w:numId w:val="5"/>
        </w:numPr>
        <w:rPr>
          <w:rFonts w:ascii="Arial" w:hAnsi="Arial" w:cs="Arial"/>
        </w:rPr>
      </w:pPr>
      <w:r>
        <w:rPr>
          <w:rFonts w:ascii="Arial" w:hAnsi="Arial" w:cs="Arial"/>
          <w:color w:val="000000"/>
        </w:rPr>
        <w:t>Hardware included</w:t>
      </w:r>
    </w:p>
    <w:p w:rsidR="00D642B9" w:rsidRPr="00D72FE0" w:rsidRDefault="00D642B9" w:rsidP="00D642B9">
      <w:pPr>
        <w:numPr>
          <w:ilvl w:val="0"/>
          <w:numId w:val="5"/>
        </w:numPr>
        <w:rPr>
          <w:rFonts w:ascii="Arial" w:hAnsi="Arial" w:cs="Arial"/>
        </w:rPr>
      </w:pPr>
      <w:r w:rsidRPr="00D72FE0">
        <w:rPr>
          <w:rFonts w:ascii="Arial" w:hAnsi="Arial" w:cs="Arial"/>
          <w:color w:val="000000"/>
        </w:rPr>
        <w:t>Meets NFHS and NCAA specifications</w:t>
      </w:r>
    </w:p>
    <w:p w:rsidR="00EC26BD" w:rsidRPr="004A03A4" w:rsidRDefault="00EC26BD" w:rsidP="00EC26BD">
      <w:pPr>
        <w:rPr>
          <w:rFonts w:ascii="Arial" w:hAnsi="Arial" w:cs="Arial"/>
        </w:rPr>
      </w:pPr>
    </w:p>
    <w:p w:rsidR="00AC0EF9" w:rsidRPr="004A03A4" w:rsidRDefault="00AC0EF9" w:rsidP="00AC0EF9">
      <w:pPr>
        <w:rPr>
          <w:rFonts w:ascii="Arial" w:hAnsi="Arial" w:cs="Arial"/>
          <w:b/>
        </w:rPr>
      </w:pPr>
      <w:r w:rsidRPr="004A03A4">
        <w:rPr>
          <w:rFonts w:ascii="Arial" w:hAnsi="Arial" w:cs="Arial"/>
        </w:rPr>
        <w:tab/>
      </w:r>
      <w:r w:rsidR="00295C24" w:rsidRPr="004A03A4">
        <w:rPr>
          <w:rFonts w:ascii="Arial" w:hAnsi="Arial" w:cs="Arial"/>
          <w:b/>
        </w:rPr>
        <w:t>D</w:t>
      </w:r>
      <w:r w:rsidRPr="004A03A4">
        <w:rPr>
          <w:rFonts w:ascii="Arial" w:hAnsi="Arial" w:cs="Arial"/>
          <w:b/>
        </w:rPr>
        <w:t xml:space="preserve">. Discus Cage: </w:t>
      </w:r>
    </w:p>
    <w:p w:rsidR="004A03A4" w:rsidRPr="007006FE" w:rsidRDefault="0055040A" w:rsidP="004A03A4">
      <w:pPr>
        <w:ind w:left="1440"/>
        <w:rPr>
          <w:rFonts w:ascii="Arial" w:hAnsi="Arial" w:cs="Arial"/>
        </w:rPr>
      </w:pPr>
      <w:r w:rsidRPr="004A03A4">
        <w:rPr>
          <w:rFonts w:ascii="Arial" w:hAnsi="Arial" w:cs="Arial"/>
        </w:rPr>
        <w:t xml:space="preserve">1. </w:t>
      </w:r>
      <w:r w:rsidR="004A03A4" w:rsidRPr="007006FE">
        <w:rPr>
          <w:rFonts w:ascii="Arial" w:hAnsi="Arial" w:cs="Arial"/>
        </w:rPr>
        <w:t>Model # SE8021, High School Discus Cage with Rear Entry System. Net shall have a special cut out and extra section in the back to allow for safer and easier access to the throwing circle. The rear entry discus cage shall have the following attributes:</w:t>
      </w:r>
    </w:p>
    <w:p w:rsidR="004A03A4" w:rsidRPr="007006FE" w:rsidRDefault="004A03A4" w:rsidP="004A03A4">
      <w:pPr>
        <w:ind w:left="2160"/>
        <w:rPr>
          <w:rFonts w:ascii="Arial" w:hAnsi="Arial" w:cs="Arial"/>
        </w:rPr>
      </w:pPr>
      <w:r w:rsidRPr="007006FE">
        <w:rPr>
          <w:rFonts w:ascii="Arial" w:hAnsi="Arial" w:cs="Arial"/>
        </w:rPr>
        <w:t xml:space="preserve">a. Main upright poles: (7) to be 2 7/8” O.D. round .203” thick wall 6063-T6 aluminum tube, b. Cable: vinyl coated net support cable to reduce net sag </w:t>
      </w:r>
    </w:p>
    <w:p w:rsidR="004A03A4" w:rsidRPr="007006FE" w:rsidRDefault="004A03A4" w:rsidP="004A03A4">
      <w:pPr>
        <w:ind w:left="2160"/>
        <w:rPr>
          <w:rFonts w:ascii="Arial" w:hAnsi="Arial" w:cs="Arial"/>
        </w:rPr>
      </w:pPr>
      <w:r w:rsidRPr="007006FE">
        <w:rPr>
          <w:rFonts w:ascii="Arial" w:hAnsi="Arial" w:cs="Arial"/>
        </w:rPr>
        <w:t>c. Main Net: weather treated nylon, #42 knotless</w:t>
      </w:r>
      <w:r>
        <w:rPr>
          <w:rFonts w:ascii="Arial" w:hAnsi="Arial" w:cs="Arial"/>
        </w:rPr>
        <w:t xml:space="preserve">, </w:t>
      </w:r>
      <w:r w:rsidRPr="007006FE">
        <w:rPr>
          <w:rFonts w:ascii="Arial" w:hAnsi="Arial" w:cs="Arial"/>
        </w:rPr>
        <w:t xml:space="preserve">180 lb test, </w:t>
      </w:r>
      <w:r w:rsidR="006F3390" w:rsidRPr="007006FE">
        <w:rPr>
          <w:rFonts w:ascii="Arial" w:hAnsi="Arial" w:cs="Arial"/>
        </w:rPr>
        <w:t>hinged</w:t>
      </w:r>
      <w:r w:rsidRPr="007006FE">
        <w:rPr>
          <w:rFonts w:ascii="Arial" w:hAnsi="Arial" w:cs="Arial"/>
        </w:rPr>
        <w:t xml:space="preserve"> net arms, at ground level to hold the net in place</w:t>
      </w:r>
      <w:r w:rsidR="006F3390">
        <w:rPr>
          <w:rFonts w:ascii="Arial" w:hAnsi="Arial" w:cs="Arial"/>
        </w:rPr>
        <w:t xml:space="preserve"> at the front of the cage</w:t>
      </w:r>
      <w:r>
        <w:rPr>
          <w:rFonts w:ascii="Arial" w:hAnsi="Arial" w:cs="Arial"/>
        </w:rPr>
        <w:t>.</w:t>
      </w:r>
    </w:p>
    <w:p w:rsidR="004A03A4" w:rsidRPr="0089683C" w:rsidRDefault="004A03A4" w:rsidP="004A03A4">
      <w:pPr>
        <w:ind w:left="2160"/>
        <w:rPr>
          <w:rFonts w:ascii="Arial" w:hAnsi="Arial" w:cs="Arial"/>
        </w:rPr>
      </w:pPr>
      <w:r w:rsidRPr="007006FE">
        <w:rPr>
          <w:rFonts w:ascii="Arial" w:hAnsi="Arial" w:cs="Arial"/>
        </w:rPr>
        <w:t xml:space="preserve">d. Barrier Net: include </w:t>
      </w:r>
      <w:r w:rsidRPr="0089683C">
        <w:rPr>
          <w:rFonts w:ascii="Arial" w:hAnsi="Arial" w:cs="Arial"/>
        </w:rPr>
        <w:t>additional 8’ tall barrier net #SE80212 for added safety.</w:t>
      </w:r>
    </w:p>
    <w:p w:rsidR="004A03A4" w:rsidRPr="0089683C" w:rsidRDefault="004A03A4" w:rsidP="004A03A4">
      <w:pPr>
        <w:ind w:left="2160"/>
        <w:rPr>
          <w:rFonts w:ascii="Arial" w:hAnsi="Arial" w:cs="Arial"/>
        </w:rPr>
      </w:pPr>
      <w:r w:rsidRPr="0089683C">
        <w:rPr>
          <w:rFonts w:ascii="Arial" w:hAnsi="Arial" w:cs="Arial"/>
        </w:rPr>
        <w:t>e. Ground sleeve, 30" deep</w:t>
      </w:r>
    </w:p>
    <w:p w:rsidR="002B4D13" w:rsidRPr="0089683C" w:rsidRDefault="002B4D13" w:rsidP="002B4D13">
      <w:pPr>
        <w:rPr>
          <w:rFonts w:ascii="Arial" w:hAnsi="Arial" w:cs="Arial"/>
          <w:b/>
        </w:rPr>
      </w:pPr>
      <w:r w:rsidRPr="0089683C">
        <w:rPr>
          <w:rFonts w:ascii="Arial" w:hAnsi="Arial" w:cs="Arial"/>
        </w:rPr>
        <w:tab/>
      </w:r>
      <w:r w:rsidR="006F3390" w:rsidRPr="0089683C">
        <w:rPr>
          <w:rFonts w:ascii="Arial" w:hAnsi="Arial" w:cs="Arial"/>
          <w:b/>
        </w:rPr>
        <w:t>E</w:t>
      </w:r>
      <w:r w:rsidRPr="0089683C">
        <w:rPr>
          <w:rFonts w:ascii="Arial" w:hAnsi="Arial" w:cs="Arial"/>
          <w:b/>
        </w:rPr>
        <w:t xml:space="preserve">. Shot Cage: </w:t>
      </w:r>
    </w:p>
    <w:p w:rsidR="002B4D13" w:rsidRPr="0089683C" w:rsidRDefault="002B4D13" w:rsidP="006F3390">
      <w:pPr>
        <w:ind w:left="1440"/>
        <w:rPr>
          <w:rFonts w:ascii="Arial" w:hAnsi="Arial" w:cs="Arial"/>
        </w:rPr>
      </w:pPr>
      <w:r w:rsidRPr="0089683C">
        <w:rPr>
          <w:rFonts w:ascii="Arial" w:hAnsi="Arial" w:cs="Arial"/>
        </w:rPr>
        <w:t xml:space="preserve">1. </w:t>
      </w:r>
      <w:r w:rsidR="006F3390" w:rsidRPr="0089683C">
        <w:rPr>
          <w:rFonts w:ascii="Arial" w:hAnsi="Arial" w:cs="Arial"/>
        </w:rPr>
        <w:t>Model # SE805, High School, 4 main upright poles to be 2.5” Square 14ga. Steel powder coated White, 180 lb. test nylon weather treated netting, vinyl coated steel cable running throughout the top to reduce sag, net secured at ground level with (4) stakes, include 20” deep ground sleeves.</w:t>
      </w:r>
    </w:p>
    <w:p w:rsidR="007E146A" w:rsidRPr="0089683C" w:rsidRDefault="007E146A" w:rsidP="002B4D13">
      <w:pPr>
        <w:rPr>
          <w:rFonts w:ascii="Arial" w:hAnsi="Arial" w:cs="Arial"/>
        </w:rPr>
      </w:pPr>
    </w:p>
    <w:p w:rsidR="00AC0EF9" w:rsidRPr="0089683C" w:rsidRDefault="00AC0EF9" w:rsidP="00AC0EF9">
      <w:pPr>
        <w:rPr>
          <w:rFonts w:ascii="Arial" w:hAnsi="Arial" w:cs="Arial"/>
          <w:b/>
        </w:rPr>
      </w:pPr>
      <w:r w:rsidRPr="0089683C">
        <w:rPr>
          <w:rFonts w:ascii="Arial" w:hAnsi="Arial" w:cs="Arial"/>
        </w:rPr>
        <w:tab/>
      </w:r>
      <w:r w:rsidR="006F3390" w:rsidRPr="0089683C">
        <w:rPr>
          <w:rFonts w:ascii="Arial" w:hAnsi="Arial" w:cs="Arial"/>
          <w:b/>
        </w:rPr>
        <w:t>F</w:t>
      </w:r>
      <w:r w:rsidRPr="0089683C">
        <w:rPr>
          <w:rFonts w:ascii="Arial" w:hAnsi="Arial" w:cs="Arial"/>
          <w:b/>
        </w:rPr>
        <w:t xml:space="preserve">. Pole Vault Box with Cover: </w:t>
      </w:r>
    </w:p>
    <w:p w:rsidR="00666512" w:rsidRPr="009731D7" w:rsidRDefault="00666512" w:rsidP="00666512">
      <w:pPr>
        <w:rPr>
          <w:rFonts w:ascii="Arial" w:hAnsi="Arial" w:cs="Arial"/>
        </w:rPr>
      </w:pPr>
      <w:r>
        <w:rPr>
          <w:rFonts w:ascii="Arial" w:hAnsi="Arial" w:cs="Arial"/>
        </w:rPr>
        <w:tab/>
      </w:r>
      <w:r>
        <w:rPr>
          <w:rFonts w:ascii="Arial" w:hAnsi="Arial" w:cs="Arial"/>
        </w:rPr>
        <w:tab/>
        <w:t xml:space="preserve">1. </w:t>
      </w:r>
      <w:r w:rsidRPr="009731D7">
        <w:rPr>
          <w:rFonts w:ascii="Arial" w:hAnsi="Arial" w:cs="Arial"/>
        </w:rPr>
        <w:t xml:space="preserve">Vault Box Model SE502, fabricated from </w:t>
      </w:r>
      <w:r>
        <w:rPr>
          <w:rFonts w:ascii="Arial" w:hAnsi="Arial" w:cs="Arial"/>
        </w:rPr>
        <w:t>5052-H32 Grade</w:t>
      </w:r>
      <w:r w:rsidRPr="009731D7">
        <w:rPr>
          <w:rFonts w:ascii="Arial" w:hAnsi="Arial" w:cs="Arial"/>
        </w:rPr>
        <w:t xml:space="preserve"> aluminum</w:t>
      </w:r>
      <w:r>
        <w:rPr>
          <w:rFonts w:ascii="Arial" w:hAnsi="Arial" w:cs="Arial"/>
        </w:rPr>
        <w:t>, (1/4</w:t>
      </w:r>
      <w:r w:rsidRPr="009731D7">
        <w:rPr>
          <w:rFonts w:ascii="Arial" w:hAnsi="Arial" w:cs="Arial"/>
        </w:rPr>
        <w:t xml:space="preserve">”) .25” thick, folded to </w:t>
      </w:r>
      <w:r>
        <w:rPr>
          <w:rFonts w:ascii="Arial" w:hAnsi="Arial" w:cs="Arial"/>
        </w:rPr>
        <w:tab/>
      </w:r>
      <w:r>
        <w:rPr>
          <w:rFonts w:ascii="Arial" w:hAnsi="Arial" w:cs="Arial"/>
        </w:rPr>
        <w:tab/>
      </w:r>
      <w:r>
        <w:rPr>
          <w:rFonts w:ascii="Arial" w:hAnsi="Arial" w:cs="Arial"/>
        </w:rPr>
        <w:tab/>
      </w:r>
      <w:r w:rsidRPr="009731D7">
        <w:rPr>
          <w:rFonts w:ascii="Arial" w:hAnsi="Arial" w:cs="Arial"/>
        </w:rPr>
        <w:t xml:space="preserve">eliminate sharp edges. The box backstop is formed from (1/4”) .25” Aluminum plate welded to the </w:t>
      </w:r>
      <w:r>
        <w:rPr>
          <w:rFonts w:ascii="Arial" w:hAnsi="Arial" w:cs="Arial"/>
        </w:rPr>
        <w:tab/>
      </w:r>
      <w:r>
        <w:rPr>
          <w:rFonts w:ascii="Arial" w:hAnsi="Arial" w:cs="Arial"/>
        </w:rPr>
        <w:tab/>
      </w:r>
      <w:r w:rsidRPr="009731D7">
        <w:rPr>
          <w:rFonts w:ascii="Arial" w:hAnsi="Arial" w:cs="Arial"/>
        </w:rPr>
        <w:t xml:space="preserve">sides and bottom with one continuous weld along the outside edge. Outer side wings to anchor into </w:t>
      </w:r>
      <w:r>
        <w:rPr>
          <w:rFonts w:ascii="Arial" w:hAnsi="Arial" w:cs="Arial"/>
        </w:rPr>
        <w:tab/>
      </w:r>
      <w:r>
        <w:rPr>
          <w:rFonts w:ascii="Arial" w:hAnsi="Arial" w:cs="Arial"/>
        </w:rPr>
        <w:tab/>
      </w:r>
      <w:r w:rsidRPr="009731D7">
        <w:rPr>
          <w:rFonts w:ascii="Arial" w:hAnsi="Arial" w:cs="Arial"/>
        </w:rPr>
        <w:t>the encasement concrete.</w:t>
      </w:r>
    </w:p>
    <w:p w:rsidR="00666512" w:rsidRDefault="00666512" w:rsidP="00666512">
      <w:pPr>
        <w:ind w:left="1440"/>
        <w:rPr>
          <w:rFonts w:ascii="Arial" w:hAnsi="Arial" w:cs="Arial"/>
        </w:rPr>
      </w:pPr>
      <w:r w:rsidRPr="009731D7">
        <w:rPr>
          <w:rFonts w:ascii="Arial" w:hAnsi="Arial" w:cs="Arial"/>
        </w:rPr>
        <w:t>2. Vault Box Lid Model SE50201, manufactured from (1/4”) .25” thick 6061-T6 aluminum plate, with two welded angle vertical supports to stiff</w:t>
      </w:r>
      <w:r>
        <w:rPr>
          <w:rFonts w:ascii="Arial" w:hAnsi="Arial" w:cs="Arial"/>
        </w:rPr>
        <w:t>en and support the lid the box.</w:t>
      </w:r>
    </w:p>
    <w:p w:rsidR="00295C24" w:rsidRPr="0089683C" w:rsidRDefault="00295C24" w:rsidP="00666512">
      <w:pPr>
        <w:ind w:left="1440"/>
        <w:rPr>
          <w:rFonts w:ascii="Arial" w:hAnsi="Arial" w:cs="Arial"/>
        </w:rPr>
      </w:pPr>
      <w:r w:rsidRPr="0089683C">
        <w:rPr>
          <w:rFonts w:ascii="Arial" w:hAnsi="Arial" w:cs="Arial"/>
        </w:rPr>
        <w:t xml:space="preserve">      </w:t>
      </w:r>
      <w:r w:rsidRPr="0089683C">
        <w:rPr>
          <w:rFonts w:ascii="Arial" w:hAnsi="Arial" w:cs="Arial"/>
        </w:rPr>
        <w:tab/>
      </w:r>
    </w:p>
    <w:p w:rsidR="00DD0B86" w:rsidRDefault="006F3390" w:rsidP="00DD0B86">
      <w:pPr>
        <w:rPr>
          <w:rFonts w:ascii="Arial" w:hAnsi="Arial" w:cs="Arial"/>
          <w:b/>
        </w:rPr>
      </w:pPr>
      <w:r>
        <w:rPr>
          <w:rFonts w:ascii="Arial" w:hAnsi="Arial" w:cs="Arial"/>
          <w:b/>
        </w:rPr>
        <w:t xml:space="preserve">            G</w:t>
      </w:r>
      <w:r w:rsidR="00295C24" w:rsidRPr="00DD0B86">
        <w:rPr>
          <w:rFonts w:ascii="Arial" w:hAnsi="Arial" w:cs="Arial"/>
          <w:b/>
        </w:rPr>
        <w:t xml:space="preserve">. </w:t>
      </w:r>
      <w:r w:rsidR="00482BB3">
        <w:rPr>
          <w:rFonts w:ascii="Arial" w:hAnsi="Arial" w:cs="Arial"/>
          <w:b/>
        </w:rPr>
        <w:t>Rubber Long</w:t>
      </w:r>
      <w:r w:rsidR="00295C24" w:rsidRPr="00DD0B86">
        <w:rPr>
          <w:rFonts w:ascii="Arial" w:hAnsi="Arial" w:cs="Arial"/>
          <w:b/>
        </w:rPr>
        <w:t xml:space="preserve"> Jump Pit</w:t>
      </w:r>
      <w:r w:rsidR="00482BB3">
        <w:rPr>
          <w:rFonts w:ascii="Arial" w:hAnsi="Arial" w:cs="Arial"/>
          <w:b/>
        </w:rPr>
        <w:t xml:space="preserve"> Curb and Forming System</w:t>
      </w:r>
    </w:p>
    <w:p w:rsidR="00666512" w:rsidRDefault="00666512" w:rsidP="00666512">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 xml:space="preserve">A. BASE: Model #SEFLEXLJC3 by SportsEdge </w:t>
      </w:r>
    </w:p>
    <w:p w:rsidR="00482BB3" w:rsidRPr="00482BB3" w:rsidRDefault="00482BB3" w:rsidP="00666512">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sidRPr="00482BB3">
        <w:rPr>
          <w:rFonts w:ascii="Arial" w:hAnsi="Arial" w:cs="Arial"/>
        </w:rPr>
        <w:t xml:space="preserve">B. COMPONENTS: Long Jump Pit Rubber Curb &amp; Form System, shall be manufactured </w:t>
      </w:r>
      <w:r w:rsidR="00666512">
        <w:rPr>
          <w:rFonts w:ascii="Arial" w:hAnsi="Arial" w:cs="Arial"/>
        </w:rPr>
        <w:tab/>
      </w:r>
      <w:r w:rsidR="00666512">
        <w:rPr>
          <w:rFonts w:ascii="Arial" w:hAnsi="Arial" w:cs="Arial"/>
        </w:rPr>
        <w:tab/>
      </w:r>
      <w:r w:rsidR="00666512">
        <w:rPr>
          <w:rFonts w:ascii="Arial" w:hAnsi="Arial" w:cs="Arial"/>
        </w:rPr>
        <w:tab/>
      </w:r>
      <w:r w:rsidR="00666512">
        <w:rPr>
          <w:rFonts w:ascii="Arial" w:hAnsi="Arial" w:cs="Arial"/>
        </w:rPr>
        <w:tab/>
      </w:r>
      <w:r w:rsidRPr="00482BB3">
        <w:rPr>
          <w:rFonts w:ascii="Arial" w:hAnsi="Arial" w:cs="Arial"/>
        </w:rPr>
        <w:t>of 100% recycled rubber, and must meet the following criteria as the minimum standard:</w:t>
      </w:r>
    </w:p>
    <w:p w:rsidR="00482BB3" w:rsidRPr="00482BB3" w:rsidRDefault="00482BB3"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sidRPr="00482BB3">
        <w:rPr>
          <w:rFonts w:ascii="Arial" w:hAnsi="Arial" w:cs="Arial"/>
        </w:rPr>
        <w:t xml:space="preserve">1. Rubber Long Jump Pit Curbs &amp; Forms: </w:t>
      </w:r>
    </w:p>
    <w:p w:rsidR="00482BB3" w:rsidRPr="00482BB3" w:rsidRDefault="00482BB3"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Pr="00482BB3">
        <w:rPr>
          <w:rFonts w:ascii="Arial" w:hAnsi="Arial" w:cs="Arial"/>
        </w:rPr>
        <w:t xml:space="preserve">a. 7.75”W x 10"H </w:t>
      </w:r>
    </w:p>
    <w:p w:rsidR="00482BB3" w:rsidRPr="00482BB3" w:rsidRDefault="00482BB3"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Pr="00482BB3">
        <w:rPr>
          <w:rFonts w:ascii="Arial" w:hAnsi="Arial" w:cs="Arial"/>
        </w:rPr>
        <w:t>b. Manufactured of 100% recycled rubber</w:t>
      </w:r>
      <w:r w:rsidRPr="00482BB3">
        <w:rPr>
          <w:rFonts w:ascii="Arial" w:hAnsi="Arial" w:cs="Arial"/>
        </w:rPr>
        <w:br/>
      </w:r>
      <w:r>
        <w:rPr>
          <w:rFonts w:ascii="Arial" w:hAnsi="Arial" w:cs="Arial"/>
        </w:rPr>
        <w:tab/>
      </w:r>
      <w:r>
        <w:rPr>
          <w:rFonts w:ascii="Arial" w:hAnsi="Arial" w:cs="Arial"/>
        </w:rPr>
        <w:tab/>
      </w:r>
      <w:r w:rsidRPr="00482BB3">
        <w:rPr>
          <w:rFonts w:ascii="Arial" w:hAnsi="Arial" w:cs="Arial"/>
        </w:rPr>
        <w:t>c. Manufactured of 90% post-consumer content</w:t>
      </w:r>
    </w:p>
    <w:p w:rsidR="00482BB3" w:rsidRPr="00482BB3" w:rsidRDefault="00482BB3"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Pr="00482BB3">
        <w:rPr>
          <w:rFonts w:ascii="Arial" w:hAnsi="Arial" w:cs="Arial"/>
        </w:rPr>
        <w:t>d. Pre-fabricated Corners</w:t>
      </w:r>
    </w:p>
    <w:p w:rsidR="00482BB3" w:rsidRPr="00482BB3" w:rsidRDefault="00482BB3"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Pr="00482BB3">
        <w:rPr>
          <w:rFonts w:ascii="Arial" w:hAnsi="Arial" w:cs="Arial"/>
        </w:rPr>
        <w:t>e. 2.5”D x 2”W Built-In Ledge for Pit Cover Set</w:t>
      </w:r>
    </w:p>
    <w:p w:rsidR="00482BB3" w:rsidRPr="00482BB3" w:rsidRDefault="00482BB3"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Pr="00482BB3">
        <w:rPr>
          <w:rFonts w:ascii="Arial" w:hAnsi="Arial" w:cs="Arial"/>
        </w:rPr>
        <w:t>f. 1.625”D x 2”W Built-In Ledge for Sand Catcher Grate &amp; Mat</w:t>
      </w:r>
    </w:p>
    <w:p w:rsidR="00482BB3" w:rsidRPr="00482BB3" w:rsidRDefault="00F84C06"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bCs/>
        </w:rPr>
      </w:pPr>
      <w:r>
        <w:rPr>
          <w:rFonts w:ascii="Arial" w:hAnsi="Arial" w:cs="Arial"/>
        </w:rPr>
        <w:tab/>
      </w:r>
      <w:r w:rsidR="00482BB3" w:rsidRPr="00482BB3">
        <w:rPr>
          <w:rFonts w:ascii="Arial" w:hAnsi="Arial" w:cs="Arial"/>
        </w:rPr>
        <w:t xml:space="preserve">2. Pit Cover Set </w:t>
      </w:r>
    </w:p>
    <w:p w:rsidR="00482BB3" w:rsidRPr="00482BB3" w:rsidRDefault="00F84C06"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00482BB3" w:rsidRPr="00482BB3">
        <w:rPr>
          <w:rFonts w:ascii="Arial" w:hAnsi="Arial" w:cs="Arial"/>
        </w:rPr>
        <w:t>a. Recessed top surface: 0.5” (13mm)</w:t>
      </w:r>
    </w:p>
    <w:p w:rsidR="00482BB3" w:rsidRPr="00482BB3" w:rsidRDefault="00F84C06"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00482BB3" w:rsidRPr="00482BB3">
        <w:rPr>
          <w:rFonts w:ascii="Arial" w:hAnsi="Arial" w:cs="Arial"/>
        </w:rPr>
        <w:t>b. Retractable handles</w:t>
      </w:r>
    </w:p>
    <w:p w:rsidR="00482BB3" w:rsidRPr="00482BB3" w:rsidRDefault="00F84C06"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00482BB3" w:rsidRPr="00482BB3">
        <w:rPr>
          <w:rFonts w:ascii="Arial" w:hAnsi="Arial" w:cs="Arial"/>
        </w:rPr>
        <w:t>c. Frame: All Aluminum, 2.375” - 2.5”D</w:t>
      </w:r>
    </w:p>
    <w:p w:rsidR="00482BB3" w:rsidRPr="00482BB3" w:rsidRDefault="00F84C06"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00482BB3" w:rsidRPr="00482BB3">
        <w:rPr>
          <w:rFonts w:ascii="Arial" w:hAnsi="Arial" w:cs="Arial"/>
        </w:rPr>
        <w:t xml:space="preserve">d. Panel Length: 9’ - 3 ½” </w:t>
      </w:r>
    </w:p>
    <w:p w:rsidR="00482BB3" w:rsidRPr="00482BB3" w:rsidRDefault="00F84C06"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sidR="00482BB3" w:rsidRPr="00482BB3">
        <w:rPr>
          <w:rFonts w:ascii="Arial" w:hAnsi="Arial" w:cs="Arial"/>
        </w:rPr>
        <w:t>3. Sand catcher components:</w:t>
      </w:r>
    </w:p>
    <w:p w:rsidR="00482BB3" w:rsidRPr="00482BB3" w:rsidRDefault="00F84C06"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00482BB3" w:rsidRPr="00482BB3">
        <w:rPr>
          <w:rFonts w:ascii="Arial" w:hAnsi="Arial" w:cs="Arial"/>
        </w:rPr>
        <w:t>a. Sand catchers: Poured in place concrete floor, 2500 PSI Min.</w:t>
      </w:r>
    </w:p>
    <w:p w:rsidR="00482BB3" w:rsidRPr="00482BB3" w:rsidRDefault="00F84C06"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Pr>
          <w:rFonts w:ascii="Arial" w:hAnsi="Arial" w:cs="Arial"/>
        </w:rPr>
        <w:tab/>
      </w:r>
      <w:r w:rsidR="00482BB3" w:rsidRPr="00482BB3">
        <w:rPr>
          <w:rFonts w:ascii="Arial" w:hAnsi="Arial" w:cs="Arial"/>
        </w:rPr>
        <w:t>b. Mat support: Galvanized steel or aluminum mesh bar grate</w:t>
      </w:r>
    </w:p>
    <w:p w:rsidR="00482BB3" w:rsidRPr="00482BB3" w:rsidRDefault="00F84C06"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tab/>
      </w:r>
      <w:r w:rsidR="00482BB3" w:rsidRPr="00482BB3">
        <w:rPr>
          <w:rFonts w:ascii="Arial" w:hAnsi="Arial" w:cs="Arial"/>
        </w:rPr>
        <w:tab/>
        <w:t>c. Mat: Resilient rubber mesh style, UV resistant.</w:t>
      </w:r>
    </w:p>
    <w:p w:rsidR="00482BB3" w:rsidRPr="00482BB3" w:rsidRDefault="00F84C06" w:rsidP="00482BB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440"/>
        <w:rPr>
          <w:rFonts w:ascii="Arial" w:hAnsi="Arial" w:cs="Arial"/>
        </w:rPr>
      </w:pPr>
      <w:r>
        <w:rPr>
          <w:rFonts w:ascii="Arial" w:hAnsi="Arial" w:cs="Arial"/>
        </w:rPr>
        <w:lastRenderedPageBreak/>
        <w:tab/>
      </w:r>
      <w:r w:rsidR="00482BB3" w:rsidRPr="00482BB3">
        <w:rPr>
          <w:rFonts w:ascii="Arial" w:hAnsi="Arial" w:cs="Arial"/>
        </w:rPr>
        <w:t xml:space="preserve"> 4. Accessories:</w:t>
      </w:r>
    </w:p>
    <w:p w:rsidR="00F84C06" w:rsidRDefault="00F84C06" w:rsidP="00F84C0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720"/>
        <w:rPr>
          <w:rFonts w:ascii="Arial" w:hAnsi="Arial" w:cs="Arial"/>
        </w:rPr>
      </w:pPr>
      <w:r>
        <w:rPr>
          <w:rFonts w:ascii="Arial" w:hAnsi="Arial" w:cs="Arial"/>
        </w:rPr>
        <w:tab/>
      </w:r>
      <w:r>
        <w:rPr>
          <w:rFonts w:ascii="Arial" w:hAnsi="Arial" w:cs="Arial"/>
        </w:rPr>
        <w:tab/>
      </w:r>
      <w:r>
        <w:rPr>
          <w:rFonts w:ascii="Arial" w:hAnsi="Arial" w:cs="Arial"/>
        </w:rPr>
        <w:tab/>
        <w:t xml:space="preserve">a. </w:t>
      </w:r>
      <w:r w:rsidR="00482BB3" w:rsidRPr="00482BB3">
        <w:rPr>
          <w:rFonts w:ascii="Arial" w:hAnsi="Arial" w:cs="Arial"/>
        </w:rPr>
        <w:t>18” Anchor Pins, Steel w/ welded cap, part # SEFLEXA18</w:t>
      </w:r>
    </w:p>
    <w:p w:rsidR="00482BB3" w:rsidRPr="00482BB3" w:rsidRDefault="00F84C06" w:rsidP="00F84C0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720"/>
        <w:rPr>
          <w:rFonts w:ascii="Arial" w:hAnsi="Arial" w:cs="Arial"/>
        </w:rPr>
      </w:pPr>
      <w:r>
        <w:rPr>
          <w:rFonts w:ascii="Arial" w:hAnsi="Arial" w:cs="Arial"/>
        </w:rPr>
        <w:tab/>
      </w:r>
      <w:r>
        <w:rPr>
          <w:rFonts w:ascii="Arial" w:hAnsi="Arial" w:cs="Arial"/>
        </w:rPr>
        <w:tab/>
      </w:r>
      <w:r>
        <w:rPr>
          <w:rFonts w:ascii="Arial" w:hAnsi="Arial" w:cs="Arial"/>
        </w:rPr>
        <w:tab/>
        <w:t>b. Be</w:t>
      </w:r>
      <w:r w:rsidR="00482BB3" w:rsidRPr="00482BB3">
        <w:rPr>
          <w:rFonts w:ascii="Arial" w:hAnsi="Arial" w:cs="Arial"/>
        </w:rPr>
        <w:t>ta Seal Adhesive, 11 oz., part # FLEXBST</w:t>
      </w:r>
    </w:p>
    <w:p w:rsidR="00482BB3" w:rsidRPr="00482BB3" w:rsidRDefault="00F84C06" w:rsidP="00F84C0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720"/>
        <w:rPr>
          <w:rFonts w:ascii="Arial" w:hAnsi="Arial" w:cs="Arial"/>
        </w:rPr>
      </w:pPr>
      <w:r>
        <w:rPr>
          <w:rFonts w:ascii="Arial" w:hAnsi="Arial" w:cs="Arial"/>
        </w:rPr>
        <w:tab/>
      </w:r>
      <w:r>
        <w:rPr>
          <w:rFonts w:ascii="Arial" w:hAnsi="Arial" w:cs="Arial"/>
        </w:rPr>
        <w:tab/>
      </w:r>
      <w:r>
        <w:rPr>
          <w:rFonts w:ascii="Arial" w:hAnsi="Arial" w:cs="Arial"/>
        </w:rPr>
        <w:tab/>
        <w:t xml:space="preserve">c. </w:t>
      </w:r>
      <w:r w:rsidR="00482BB3" w:rsidRPr="00482BB3">
        <w:rPr>
          <w:rFonts w:ascii="Arial" w:hAnsi="Arial" w:cs="Arial"/>
        </w:rPr>
        <w:t>UV Top Coat - 4 Liter, part # SEFLEXTC</w:t>
      </w:r>
    </w:p>
    <w:p w:rsidR="00EC26BD" w:rsidRPr="004A03A4" w:rsidRDefault="00EC26BD" w:rsidP="00AC0EF9">
      <w:pPr>
        <w:rPr>
          <w:rFonts w:ascii="Arial" w:hAnsi="Arial" w:cs="Arial"/>
        </w:rPr>
      </w:pPr>
    </w:p>
    <w:p w:rsidR="00AC0EF9" w:rsidRPr="004A03A4" w:rsidRDefault="006F3390" w:rsidP="0055040A">
      <w:pPr>
        <w:ind w:firstLine="720"/>
        <w:rPr>
          <w:rFonts w:ascii="Arial" w:hAnsi="Arial" w:cs="Arial"/>
          <w:b/>
        </w:rPr>
      </w:pPr>
      <w:r>
        <w:rPr>
          <w:rFonts w:ascii="Arial" w:hAnsi="Arial" w:cs="Arial"/>
          <w:b/>
        </w:rPr>
        <w:t>H</w:t>
      </w:r>
      <w:r w:rsidR="00AC0EF9" w:rsidRPr="004A03A4">
        <w:rPr>
          <w:rFonts w:ascii="Arial" w:hAnsi="Arial" w:cs="Arial"/>
          <w:b/>
        </w:rPr>
        <w:t xml:space="preserve">.  Long Jump Take-Off </w:t>
      </w:r>
      <w:r w:rsidR="0069373A" w:rsidRPr="004A03A4">
        <w:rPr>
          <w:rFonts w:ascii="Arial" w:hAnsi="Arial" w:cs="Arial"/>
          <w:b/>
        </w:rPr>
        <w:t>Board System</w:t>
      </w:r>
      <w:r w:rsidR="00AC0EF9" w:rsidRPr="004A03A4">
        <w:rPr>
          <w:rFonts w:ascii="Arial" w:hAnsi="Arial" w:cs="Arial"/>
          <w:b/>
        </w:rPr>
        <w:t>:</w:t>
      </w:r>
      <w:r w:rsidR="009F6A06" w:rsidRPr="004A03A4">
        <w:rPr>
          <w:rFonts w:ascii="Arial" w:hAnsi="Arial" w:cs="Arial"/>
          <w:b/>
        </w:rPr>
        <w:t xml:space="preserve"> </w:t>
      </w:r>
    </w:p>
    <w:p w:rsidR="0069373A" w:rsidRPr="004A03A4" w:rsidRDefault="0069373A" w:rsidP="0055040A">
      <w:pPr>
        <w:rPr>
          <w:rFonts w:ascii="Arial" w:hAnsi="Arial" w:cs="Arial"/>
        </w:rPr>
      </w:pPr>
      <w:r w:rsidRPr="004A03A4">
        <w:rPr>
          <w:rFonts w:ascii="Arial" w:hAnsi="Arial" w:cs="Arial"/>
        </w:rPr>
        <w:tab/>
      </w:r>
      <w:r w:rsidRPr="004A03A4">
        <w:rPr>
          <w:rFonts w:ascii="Arial" w:hAnsi="Arial" w:cs="Arial"/>
        </w:rPr>
        <w:tab/>
      </w:r>
      <w:r w:rsidR="007E146A" w:rsidRPr="004A03A4">
        <w:rPr>
          <w:rFonts w:ascii="Arial" w:hAnsi="Arial" w:cs="Arial"/>
        </w:rPr>
        <w:t xml:space="preserve">1. </w:t>
      </w:r>
      <w:r w:rsidRPr="004A03A4">
        <w:rPr>
          <w:rFonts w:ascii="Arial" w:hAnsi="Arial" w:cs="Arial"/>
        </w:rPr>
        <w:t>Adjustable Long Jump &amp; Triple Jump Take-Off Board Systems:  Model No. SE444</w:t>
      </w:r>
    </w:p>
    <w:p w:rsidR="0069373A" w:rsidRPr="004A03A4" w:rsidRDefault="0069373A" w:rsidP="0055040A">
      <w:pPr>
        <w:rPr>
          <w:rFonts w:ascii="Arial" w:hAnsi="Arial" w:cs="Arial"/>
        </w:rPr>
      </w:pPr>
      <w:r w:rsidRPr="004A03A4">
        <w:rPr>
          <w:rFonts w:ascii="Arial" w:hAnsi="Arial" w:cs="Arial"/>
        </w:rPr>
        <w:tab/>
      </w:r>
      <w:r w:rsidRPr="004A03A4">
        <w:rPr>
          <w:rFonts w:ascii="Arial" w:hAnsi="Arial" w:cs="Arial"/>
        </w:rPr>
        <w:tab/>
      </w:r>
      <w:r w:rsidRPr="004A03A4">
        <w:rPr>
          <w:rFonts w:ascii="Arial" w:hAnsi="Arial" w:cs="Arial"/>
        </w:rPr>
        <w:tab/>
        <w:t>a. Aluminum Tray:  Constructed of 3/16” thick aluminum, formed and welded.</w:t>
      </w:r>
    </w:p>
    <w:p w:rsidR="0069373A" w:rsidRPr="004A03A4" w:rsidRDefault="0069373A" w:rsidP="00DD0B86">
      <w:pPr>
        <w:ind w:left="2160"/>
        <w:rPr>
          <w:rFonts w:ascii="Arial" w:hAnsi="Arial" w:cs="Arial"/>
        </w:rPr>
      </w:pPr>
      <w:r w:rsidRPr="004A03A4">
        <w:rPr>
          <w:rFonts w:ascii="Arial" w:hAnsi="Arial" w:cs="Arial"/>
        </w:rPr>
        <w:t xml:space="preserve">b. Aluminum Base Board: Constructed of 1/8” aluminum sheet (3003), formed to shape. All adjustment screws are stainless steel. The base board can be adjusted for level and height, using six adjustment screws, without removing the base board from the tray. There are four threaded fasteners for attaching the take-off board. </w:t>
      </w:r>
    </w:p>
    <w:p w:rsidR="0069373A" w:rsidRPr="004A03A4" w:rsidRDefault="0069373A" w:rsidP="00DD0B86">
      <w:pPr>
        <w:ind w:left="2160"/>
        <w:rPr>
          <w:rFonts w:ascii="Arial" w:hAnsi="Arial" w:cs="Arial"/>
        </w:rPr>
      </w:pPr>
      <w:r w:rsidRPr="004A03A4">
        <w:rPr>
          <w:rFonts w:ascii="Arial" w:hAnsi="Arial" w:cs="Arial"/>
        </w:rPr>
        <w:t xml:space="preserve">c. Wood Take-Off Board: Constructed of ¾” A/B marine grade plywood with a white outdoor enamel coating. </w:t>
      </w:r>
      <w:bookmarkStart w:id="8" w:name="OLE_LINK1"/>
      <w:bookmarkStart w:id="9" w:name="OLE_LINK2"/>
      <w:r w:rsidRPr="004A03A4">
        <w:rPr>
          <w:rFonts w:ascii="Arial" w:hAnsi="Arial" w:cs="Arial"/>
        </w:rPr>
        <w:t>There are four counter-sunk holes for mounting to the base board. The take-off board is finished on both sides so that it can be reversible.</w:t>
      </w:r>
      <w:bookmarkEnd w:id="8"/>
      <w:bookmarkEnd w:id="9"/>
    </w:p>
    <w:p w:rsidR="00DE6A89" w:rsidRPr="004A03A4" w:rsidRDefault="00DE6A89" w:rsidP="00AC0EF9">
      <w:pPr>
        <w:pStyle w:val="NormalWeb"/>
        <w:spacing w:before="0" w:beforeAutospacing="0" w:after="0" w:afterAutospacing="0"/>
        <w:rPr>
          <w:rFonts w:ascii="Arial" w:hAnsi="Arial" w:cs="Arial"/>
          <w:sz w:val="20"/>
          <w:szCs w:val="20"/>
        </w:rPr>
      </w:pPr>
    </w:p>
    <w:p w:rsidR="00A74AD4" w:rsidRPr="004A03A4" w:rsidRDefault="00A74AD4" w:rsidP="00A74AD4">
      <w:pPr>
        <w:rPr>
          <w:rFonts w:ascii="Arial" w:hAnsi="Arial" w:cs="Arial"/>
          <w:b/>
        </w:rPr>
      </w:pPr>
      <w:r w:rsidRPr="004A03A4">
        <w:rPr>
          <w:rFonts w:ascii="Arial" w:hAnsi="Arial" w:cs="Arial"/>
        </w:rPr>
        <w:tab/>
      </w:r>
      <w:r w:rsidR="006F3390">
        <w:rPr>
          <w:rFonts w:ascii="Arial" w:hAnsi="Arial" w:cs="Arial"/>
          <w:b/>
        </w:rPr>
        <w:t>I</w:t>
      </w:r>
      <w:r w:rsidRPr="004A03A4">
        <w:rPr>
          <w:rFonts w:ascii="Arial" w:hAnsi="Arial" w:cs="Arial"/>
          <w:b/>
        </w:rPr>
        <w:t xml:space="preserve">. High Jump Pad: </w:t>
      </w:r>
    </w:p>
    <w:p w:rsidR="000603FA" w:rsidRPr="004A03A4" w:rsidRDefault="000603FA" w:rsidP="000603FA">
      <w:pPr>
        <w:ind w:left="1440"/>
        <w:rPr>
          <w:rFonts w:ascii="Arial" w:hAnsi="Arial" w:cs="Arial"/>
        </w:rPr>
      </w:pPr>
      <w:r>
        <w:rPr>
          <w:rFonts w:ascii="Arial" w:hAnsi="Arial" w:cs="Arial"/>
        </w:rPr>
        <w:t>1. Model # SE64111</w:t>
      </w:r>
      <w:r w:rsidRPr="004A03A4">
        <w:rPr>
          <w:rFonts w:ascii="Arial" w:hAnsi="Arial" w:cs="Arial"/>
        </w:rPr>
        <w:t xml:space="preserve"> </w:t>
      </w:r>
      <w:r w:rsidRPr="000603FA">
        <w:rPr>
          <w:rFonts w:ascii="Arial" w:hAnsi="Arial" w:cs="Arial"/>
          <w:bCs/>
          <w:iCs/>
        </w:rPr>
        <w:t>Scholastic I High Jump Landing System</w:t>
      </w:r>
      <w:r>
        <w:rPr>
          <w:rFonts w:ascii="Arial" w:hAnsi="Arial" w:cs="Arial"/>
          <w:bCs/>
          <w:iCs/>
        </w:rPr>
        <w:t xml:space="preserve"> </w:t>
      </w:r>
      <w:r w:rsidRPr="004A03A4">
        <w:rPr>
          <w:rFonts w:ascii="Arial" w:hAnsi="Arial" w:cs="Arial"/>
        </w:rPr>
        <w:t>with #SE</w:t>
      </w:r>
      <w:r>
        <w:rPr>
          <w:rFonts w:ascii="Arial" w:hAnsi="Arial" w:cs="Arial"/>
        </w:rPr>
        <w:t xml:space="preserve">6411102 </w:t>
      </w:r>
      <w:r w:rsidRPr="004A03A4">
        <w:rPr>
          <w:rFonts w:ascii="Arial" w:hAnsi="Arial" w:cs="Arial"/>
        </w:rPr>
        <w:t>Vinyl Weather</w:t>
      </w:r>
      <w:r>
        <w:rPr>
          <w:rFonts w:ascii="Arial" w:hAnsi="Arial" w:cs="Arial"/>
        </w:rPr>
        <w:t xml:space="preserve"> Cover, </w:t>
      </w:r>
      <w:r w:rsidRPr="004A03A4">
        <w:rPr>
          <w:rFonts w:ascii="Arial" w:hAnsi="Arial" w:cs="Arial"/>
        </w:rPr>
        <w:t xml:space="preserve">having the following </w:t>
      </w:r>
      <w:r w:rsidR="00713002" w:rsidRPr="004A03A4">
        <w:rPr>
          <w:rFonts w:ascii="Arial" w:hAnsi="Arial" w:cs="Arial"/>
        </w:rPr>
        <w:t>attribute</w:t>
      </w:r>
      <w:r w:rsidR="00713002">
        <w:rPr>
          <w:rFonts w:ascii="Arial" w:hAnsi="Arial" w:cs="Arial"/>
        </w:rPr>
        <w:t>s</w:t>
      </w:r>
      <w:r w:rsidRPr="004A03A4">
        <w:rPr>
          <w:rFonts w:ascii="Arial" w:hAnsi="Arial" w:cs="Arial"/>
        </w:rPr>
        <w:t>:</w:t>
      </w:r>
    </w:p>
    <w:p w:rsidR="000603FA" w:rsidRDefault="000603FA" w:rsidP="000603FA">
      <w:pPr>
        <w:ind w:left="2160"/>
        <w:rPr>
          <w:rFonts w:ascii="Arial" w:hAnsi="Arial" w:cs="Arial"/>
        </w:rPr>
      </w:pPr>
      <w:r w:rsidRPr="004A03A4">
        <w:rPr>
          <w:rFonts w:ascii="Arial" w:hAnsi="Arial" w:cs="Arial"/>
        </w:rPr>
        <w:t xml:space="preserve">a. </w:t>
      </w:r>
      <w:r w:rsidR="00713002" w:rsidRPr="00713002">
        <w:rPr>
          <w:rFonts w:ascii="Arial" w:hAnsi="Arial" w:cs="Arial"/>
        </w:rPr>
        <w:t>8’ x 10’ Preferred Landing Zone</w:t>
      </w:r>
    </w:p>
    <w:p w:rsidR="000603FA" w:rsidRPr="000603FA" w:rsidRDefault="000603FA" w:rsidP="000603FA">
      <w:pPr>
        <w:ind w:left="2160"/>
        <w:rPr>
          <w:rFonts w:ascii="Arial" w:hAnsi="Arial" w:cs="Arial"/>
        </w:rPr>
      </w:pPr>
      <w:r>
        <w:rPr>
          <w:rFonts w:ascii="Arial" w:hAnsi="Arial" w:cs="Arial"/>
        </w:rPr>
        <w:t xml:space="preserve">b. </w:t>
      </w:r>
      <w:r w:rsidR="00713002" w:rsidRPr="00713002">
        <w:rPr>
          <w:rFonts w:ascii="Arial" w:hAnsi="Arial" w:cs="Arial"/>
        </w:rPr>
        <w:t>16’6” in back of the vault box.</w:t>
      </w:r>
    </w:p>
    <w:p w:rsidR="000603FA" w:rsidRPr="00DD0B86" w:rsidRDefault="000603FA" w:rsidP="000603FA">
      <w:pPr>
        <w:ind w:left="1440" w:firstLine="720"/>
        <w:rPr>
          <w:rFonts w:ascii="Arial" w:hAnsi="Arial" w:cs="Arial"/>
        </w:rPr>
      </w:pPr>
      <w:r>
        <w:rPr>
          <w:rFonts w:ascii="Arial" w:hAnsi="Arial" w:cs="Arial"/>
        </w:rPr>
        <w:t>c</w:t>
      </w:r>
      <w:r w:rsidRPr="00DD0B86">
        <w:rPr>
          <w:rFonts w:ascii="Arial" w:hAnsi="Arial" w:cs="Arial"/>
        </w:rPr>
        <w:t xml:space="preserve">. </w:t>
      </w:r>
      <w:r>
        <w:rPr>
          <w:rFonts w:ascii="Arial" w:hAnsi="Arial" w:cs="Arial"/>
        </w:rPr>
        <w:t>Color: R</w:t>
      </w:r>
      <w:r w:rsidRPr="000603FA">
        <w:rPr>
          <w:rFonts w:ascii="Arial" w:hAnsi="Arial" w:cs="Arial"/>
        </w:rPr>
        <w:t>oyal blue vinyl and gray mesh</w:t>
      </w:r>
    </w:p>
    <w:p w:rsidR="000603FA" w:rsidRDefault="00713002" w:rsidP="000603FA">
      <w:pPr>
        <w:ind w:left="1440" w:firstLine="720"/>
        <w:rPr>
          <w:rFonts w:ascii="Arial" w:hAnsi="Arial" w:cs="Arial"/>
        </w:rPr>
      </w:pPr>
      <w:r>
        <w:rPr>
          <w:rFonts w:ascii="Arial" w:hAnsi="Arial" w:cs="Arial"/>
        </w:rPr>
        <w:t>d</w:t>
      </w:r>
      <w:r w:rsidR="000603FA" w:rsidRPr="00DD0B86">
        <w:rPr>
          <w:rFonts w:ascii="Arial" w:hAnsi="Arial" w:cs="Arial"/>
        </w:rPr>
        <w:t>. Specification Compliance: NFHS</w:t>
      </w:r>
    </w:p>
    <w:p w:rsidR="00713002" w:rsidRPr="00713002" w:rsidRDefault="00713002" w:rsidP="00713002">
      <w:pPr>
        <w:ind w:left="1440" w:firstLine="720"/>
        <w:rPr>
          <w:rFonts w:ascii="Arial" w:hAnsi="Arial" w:cs="Arial"/>
        </w:rPr>
      </w:pPr>
      <w:r>
        <w:rPr>
          <w:rFonts w:ascii="Arial" w:hAnsi="Arial" w:cs="Arial"/>
        </w:rPr>
        <w:t xml:space="preserve">e. </w:t>
      </w:r>
      <w:r w:rsidRPr="00713002">
        <w:rPr>
          <w:rFonts w:ascii="Arial" w:hAnsi="Arial" w:cs="Arial"/>
        </w:rPr>
        <w:t>Hook and loop box cut-out fastener.</w:t>
      </w:r>
    </w:p>
    <w:p w:rsidR="00713002" w:rsidRPr="00713002" w:rsidRDefault="00713002" w:rsidP="00713002">
      <w:pPr>
        <w:ind w:left="1440" w:firstLine="720"/>
        <w:rPr>
          <w:rFonts w:ascii="Arial" w:hAnsi="Arial" w:cs="Arial"/>
        </w:rPr>
      </w:pPr>
      <w:r>
        <w:rPr>
          <w:rFonts w:ascii="Arial" w:hAnsi="Arial" w:cs="Arial"/>
        </w:rPr>
        <w:t>f</w:t>
      </w:r>
      <w:r w:rsidR="000603FA" w:rsidRPr="00DD0B86">
        <w:rPr>
          <w:rFonts w:ascii="Arial" w:hAnsi="Arial" w:cs="Arial"/>
        </w:rPr>
        <w:t xml:space="preserve">. </w:t>
      </w:r>
      <w:r>
        <w:rPr>
          <w:rFonts w:ascii="Arial" w:hAnsi="Arial" w:cs="Arial"/>
        </w:rPr>
        <w:t xml:space="preserve">Overall size: </w:t>
      </w:r>
      <w:r w:rsidRPr="00713002">
        <w:rPr>
          <w:rFonts w:ascii="Arial" w:hAnsi="Arial" w:cs="Arial"/>
        </w:rPr>
        <w:t>Overall size:</w:t>
      </w:r>
      <w:r>
        <w:rPr>
          <w:rFonts w:ascii="Arial" w:hAnsi="Arial" w:cs="Arial"/>
        </w:rPr>
        <w:t xml:space="preserve"> 19’9” x 20’2” x 28”, o</w:t>
      </w:r>
      <w:r w:rsidRPr="00713002">
        <w:rPr>
          <w:rFonts w:ascii="Arial" w:hAnsi="Arial" w:cs="Arial"/>
        </w:rPr>
        <w:t>verall metric size: 6.02m x 6.13m x 0.71m</w:t>
      </w:r>
      <w:r w:rsidRPr="00713002">
        <w:rPr>
          <w:rFonts w:ascii="Arial" w:hAnsi="Arial" w:cs="Arial"/>
        </w:rPr>
        <w:br/>
      </w:r>
      <w:r>
        <w:rPr>
          <w:rFonts w:ascii="Arial" w:hAnsi="Arial" w:cs="Arial"/>
        </w:rPr>
        <w:tab/>
      </w:r>
      <w:r>
        <w:rPr>
          <w:rFonts w:ascii="Arial" w:hAnsi="Arial" w:cs="Arial"/>
        </w:rPr>
        <w:tab/>
      </w:r>
      <w:r w:rsidRPr="00713002">
        <w:rPr>
          <w:rFonts w:ascii="Arial" w:hAnsi="Arial" w:cs="Arial"/>
        </w:rPr>
        <w:t>(3)</w:t>
      </w:r>
      <w:r>
        <w:rPr>
          <w:rFonts w:ascii="Arial" w:hAnsi="Arial" w:cs="Arial"/>
        </w:rPr>
        <w:t xml:space="preserve"> </w:t>
      </w:r>
      <w:r w:rsidRPr="00713002">
        <w:rPr>
          <w:rFonts w:ascii="Arial" w:hAnsi="Arial" w:cs="Arial"/>
        </w:rPr>
        <w:t>Base units: 6’7” x 12’9” x 26”</w:t>
      </w:r>
      <w:r w:rsidRPr="00713002">
        <w:rPr>
          <w:rFonts w:ascii="Arial" w:hAnsi="Arial" w:cs="Arial"/>
        </w:rPr>
        <w:br/>
      </w:r>
      <w:r>
        <w:rPr>
          <w:rFonts w:ascii="Arial" w:hAnsi="Arial" w:cs="Arial"/>
        </w:rPr>
        <w:tab/>
      </w:r>
      <w:r>
        <w:rPr>
          <w:rFonts w:ascii="Arial" w:hAnsi="Arial" w:cs="Arial"/>
        </w:rPr>
        <w:tab/>
      </w:r>
      <w:r w:rsidRPr="00713002">
        <w:rPr>
          <w:rFonts w:ascii="Arial" w:hAnsi="Arial" w:cs="Arial"/>
        </w:rPr>
        <w:t>(2)</w:t>
      </w:r>
      <w:r>
        <w:rPr>
          <w:rFonts w:ascii="Arial" w:hAnsi="Arial" w:cs="Arial"/>
        </w:rPr>
        <w:t xml:space="preserve"> </w:t>
      </w:r>
      <w:r w:rsidRPr="00713002">
        <w:rPr>
          <w:rFonts w:ascii="Arial" w:hAnsi="Arial" w:cs="Arial"/>
        </w:rPr>
        <w:t>Front Tri-slant units: 8’3” x 7’5” x 26” to 16”</w:t>
      </w:r>
      <w:r w:rsidRPr="00713002">
        <w:rPr>
          <w:rFonts w:ascii="Arial" w:hAnsi="Arial" w:cs="Arial"/>
        </w:rPr>
        <w:br/>
      </w:r>
      <w:r>
        <w:rPr>
          <w:rFonts w:ascii="Arial" w:hAnsi="Arial" w:cs="Arial"/>
        </w:rPr>
        <w:tab/>
      </w:r>
      <w:r>
        <w:rPr>
          <w:rFonts w:ascii="Arial" w:hAnsi="Arial" w:cs="Arial"/>
        </w:rPr>
        <w:tab/>
      </w:r>
      <w:r w:rsidRPr="00713002">
        <w:rPr>
          <w:rFonts w:ascii="Arial" w:hAnsi="Arial" w:cs="Arial"/>
        </w:rPr>
        <w:t>(1)</w:t>
      </w:r>
      <w:r>
        <w:rPr>
          <w:rFonts w:ascii="Arial" w:hAnsi="Arial" w:cs="Arial"/>
        </w:rPr>
        <w:t xml:space="preserve"> </w:t>
      </w:r>
      <w:r w:rsidRPr="00713002">
        <w:rPr>
          <w:rFonts w:ascii="Arial" w:hAnsi="Arial" w:cs="Arial"/>
        </w:rPr>
        <w:t>Top Pad unit: 19’3” x 19’8” x 2”</w:t>
      </w:r>
      <w:r w:rsidRPr="00713002">
        <w:rPr>
          <w:rFonts w:ascii="Arial" w:hAnsi="Arial" w:cs="Arial"/>
        </w:rPr>
        <w:br/>
      </w:r>
    </w:p>
    <w:p w:rsidR="00A74AD4" w:rsidRPr="004A03A4" w:rsidRDefault="00A74AD4" w:rsidP="00A74AD4">
      <w:pPr>
        <w:rPr>
          <w:rFonts w:ascii="Arial" w:hAnsi="Arial" w:cs="Arial"/>
          <w:b/>
        </w:rPr>
      </w:pPr>
      <w:r w:rsidRPr="004A03A4">
        <w:rPr>
          <w:rFonts w:ascii="Arial" w:hAnsi="Arial" w:cs="Arial"/>
        </w:rPr>
        <w:tab/>
      </w:r>
      <w:r w:rsidR="006F3390">
        <w:rPr>
          <w:rFonts w:ascii="Arial" w:hAnsi="Arial" w:cs="Arial"/>
          <w:b/>
        </w:rPr>
        <w:t>J</w:t>
      </w:r>
      <w:r w:rsidRPr="004A03A4">
        <w:rPr>
          <w:rFonts w:ascii="Arial" w:hAnsi="Arial" w:cs="Arial"/>
          <w:b/>
        </w:rPr>
        <w:t xml:space="preserve">. Pole Vault Pit Pad: </w:t>
      </w:r>
    </w:p>
    <w:p w:rsidR="00A74AD4" w:rsidRPr="004A03A4" w:rsidRDefault="000603FA" w:rsidP="002D227E">
      <w:pPr>
        <w:ind w:left="1440"/>
        <w:rPr>
          <w:rFonts w:ascii="Arial" w:hAnsi="Arial" w:cs="Arial"/>
        </w:rPr>
      </w:pPr>
      <w:r>
        <w:rPr>
          <w:rFonts w:ascii="Arial" w:hAnsi="Arial" w:cs="Arial"/>
        </w:rPr>
        <w:t>1. Model # SE</w:t>
      </w:r>
      <w:r w:rsidR="00713002">
        <w:rPr>
          <w:rFonts w:ascii="Arial" w:hAnsi="Arial" w:cs="Arial"/>
        </w:rPr>
        <w:t>654</w:t>
      </w:r>
      <w:r>
        <w:rPr>
          <w:rFonts w:ascii="Arial" w:hAnsi="Arial" w:cs="Arial"/>
        </w:rPr>
        <w:t>11</w:t>
      </w:r>
      <w:r w:rsidR="002D227E" w:rsidRPr="004A03A4">
        <w:rPr>
          <w:rFonts w:ascii="Arial" w:hAnsi="Arial" w:cs="Arial"/>
        </w:rPr>
        <w:t xml:space="preserve"> </w:t>
      </w:r>
      <w:r w:rsidRPr="000603FA">
        <w:rPr>
          <w:rFonts w:ascii="Arial" w:hAnsi="Arial" w:cs="Arial"/>
          <w:bCs/>
          <w:iCs/>
        </w:rPr>
        <w:t>Scholastic I High Jump Landing System</w:t>
      </w:r>
      <w:r>
        <w:rPr>
          <w:rFonts w:ascii="Arial" w:hAnsi="Arial" w:cs="Arial"/>
          <w:bCs/>
          <w:iCs/>
        </w:rPr>
        <w:t xml:space="preserve"> </w:t>
      </w:r>
      <w:r w:rsidR="002D227E" w:rsidRPr="004A03A4">
        <w:rPr>
          <w:rFonts w:ascii="Arial" w:hAnsi="Arial" w:cs="Arial"/>
        </w:rPr>
        <w:t>with #SE</w:t>
      </w:r>
      <w:r w:rsidR="00713002">
        <w:rPr>
          <w:rFonts w:ascii="Arial" w:hAnsi="Arial" w:cs="Arial"/>
        </w:rPr>
        <w:t>654</w:t>
      </w:r>
      <w:r>
        <w:rPr>
          <w:rFonts w:ascii="Arial" w:hAnsi="Arial" w:cs="Arial"/>
        </w:rPr>
        <w:t xml:space="preserve">1102 </w:t>
      </w:r>
      <w:r w:rsidR="002D227E" w:rsidRPr="004A03A4">
        <w:rPr>
          <w:rFonts w:ascii="Arial" w:hAnsi="Arial" w:cs="Arial"/>
        </w:rPr>
        <w:t>Vinyl Weather</w:t>
      </w:r>
      <w:r>
        <w:rPr>
          <w:rFonts w:ascii="Arial" w:hAnsi="Arial" w:cs="Arial"/>
        </w:rPr>
        <w:t xml:space="preserve"> Cover, </w:t>
      </w:r>
      <w:r w:rsidR="00A74AD4" w:rsidRPr="004A03A4">
        <w:rPr>
          <w:rFonts w:ascii="Arial" w:hAnsi="Arial" w:cs="Arial"/>
        </w:rPr>
        <w:t>having the following attributes:</w:t>
      </w:r>
    </w:p>
    <w:p w:rsidR="000603FA" w:rsidRPr="000603FA" w:rsidRDefault="00A74AD4" w:rsidP="000603FA">
      <w:pPr>
        <w:ind w:left="2160"/>
        <w:rPr>
          <w:rFonts w:ascii="Arial" w:hAnsi="Arial" w:cs="Arial"/>
        </w:rPr>
      </w:pPr>
      <w:r w:rsidRPr="004A03A4">
        <w:rPr>
          <w:rFonts w:ascii="Arial" w:hAnsi="Arial" w:cs="Arial"/>
        </w:rPr>
        <w:t xml:space="preserve">a. </w:t>
      </w:r>
      <w:r w:rsidR="000603FA" w:rsidRPr="000603FA">
        <w:rPr>
          <w:rFonts w:ascii="Arial" w:hAnsi="Arial" w:cs="Arial"/>
        </w:rPr>
        <w:t>Hook and loop fastening system.</w:t>
      </w:r>
    </w:p>
    <w:p w:rsidR="00804B0D" w:rsidRPr="00DD0B86" w:rsidRDefault="00713002" w:rsidP="00DD0B86">
      <w:pPr>
        <w:ind w:left="1440" w:firstLine="720"/>
        <w:rPr>
          <w:rFonts w:ascii="Arial" w:hAnsi="Arial" w:cs="Arial"/>
        </w:rPr>
      </w:pPr>
      <w:r>
        <w:rPr>
          <w:rFonts w:ascii="Arial" w:hAnsi="Arial" w:cs="Arial"/>
        </w:rPr>
        <w:t>b</w:t>
      </w:r>
      <w:r w:rsidR="00804B0D" w:rsidRPr="00DD0B86">
        <w:rPr>
          <w:rFonts w:ascii="Arial" w:hAnsi="Arial" w:cs="Arial"/>
        </w:rPr>
        <w:t xml:space="preserve">. </w:t>
      </w:r>
      <w:r w:rsidR="000603FA">
        <w:rPr>
          <w:rFonts w:ascii="Arial" w:hAnsi="Arial" w:cs="Arial"/>
        </w:rPr>
        <w:t>Color: R</w:t>
      </w:r>
      <w:r w:rsidR="000603FA" w:rsidRPr="000603FA">
        <w:rPr>
          <w:rFonts w:ascii="Arial" w:hAnsi="Arial" w:cs="Arial"/>
        </w:rPr>
        <w:t>oyal blue vinyl and gray mesh</w:t>
      </w:r>
    </w:p>
    <w:p w:rsidR="00804B0D" w:rsidRPr="00DD0B86" w:rsidRDefault="00804B0D" w:rsidP="00DD0B86">
      <w:pPr>
        <w:ind w:left="1440" w:firstLine="720"/>
        <w:rPr>
          <w:rFonts w:ascii="Arial" w:hAnsi="Arial" w:cs="Arial"/>
        </w:rPr>
      </w:pPr>
      <w:r w:rsidRPr="00DD0B86">
        <w:rPr>
          <w:rFonts w:ascii="Arial" w:hAnsi="Arial" w:cs="Arial"/>
        </w:rPr>
        <w:t>c. Specification Compliance: NFHS</w:t>
      </w:r>
    </w:p>
    <w:p w:rsidR="000603FA" w:rsidRPr="000603FA" w:rsidRDefault="00804B0D" w:rsidP="000603FA">
      <w:pPr>
        <w:ind w:left="1440" w:firstLine="720"/>
        <w:rPr>
          <w:rFonts w:ascii="Arial" w:hAnsi="Arial" w:cs="Arial"/>
        </w:rPr>
      </w:pPr>
      <w:r w:rsidRPr="00DD0B86">
        <w:rPr>
          <w:rFonts w:ascii="Arial" w:hAnsi="Arial" w:cs="Arial"/>
        </w:rPr>
        <w:t xml:space="preserve">d. </w:t>
      </w:r>
      <w:r w:rsidR="000603FA">
        <w:rPr>
          <w:rFonts w:ascii="Arial" w:hAnsi="Arial" w:cs="Arial"/>
        </w:rPr>
        <w:t>Overall size: 16’6” x 8’ x 26”, o</w:t>
      </w:r>
      <w:r w:rsidR="000603FA" w:rsidRPr="000603FA">
        <w:rPr>
          <w:rFonts w:ascii="Arial" w:hAnsi="Arial" w:cs="Arial"/>
        </w:rPr>
        <w:t>verall metric: 5.03m x 2.44m x 0.66m</w:t>
      </w:r>
      <w:r w:rsidR="000603FA" w:rsidRPr="000603FA">
        <w:rPr>
          <w:rFonts w:ascii="Arial" w:hAnsi="Arial" w:cs="Arial"/>
        </w:rPr>
        <w:br/>
      </w:r>
      <w:r w:rsidR="000603FA">
        <w:rPr>
          <w:rFonts w:ascii="Arial" w:hAnsi="Arial" w:cs="Arial"/>
        </w:rPr>
        <w:tab/>
      </w:r>
      <w:r w:rsidR="000603FA">
        <w:rPr>
          <w:rFonts w:ascii="Arial" w:hAnsi="Arial" w:cs="Arial"/>
        </w:rPr>
        <w:tab/>
      </w:r>
      <w:r w:rsidR="000603FA" w:rsidRPr="000603FA">
        <w:rPr>
          <w:rFonts w:ascii="Arial" w:hAnsi="Arial" w:cs="Arial"/>
        </w:rPr>
        <w:t>(3) Base Units: 5’6” x 8’ x 24” </w:t>
      </w:r>
      <w:r w:rsidR="000603FA" w:rsidRPr="000603FA">
        <w:rPr>
          <w:rFonts w:ascii="Arial" w:hAnsi="Arial" w:cs="Arial"/>
        </w:rPr>
        <w:br/>
      </w:r>
      <w:r w:rsidR="000603FA">
        <w:rPr>
          <w:rFonts w:ascii="Arial" w:hAnsi="Arial" w:cs="Arial"/>
        </w:rPr>
        <w:tab/>
      </w:r>
      <w:r w:rsidR="000603FA">
        <w:rPr>
          <w:rFonts w:ascii="Arial" w:hAnsi="Arial" w:cs="Arial"/>
        </w:rPr>
        <w:tab/>
      </w:r>
      <w:r w:rsidR="000603FA" w:rsidRPr="000603FA">
        <w:rPr>
          <w:rFonts w:ascii="Arial" w:hAnsi="Arial" w:cs="Arial"/>
        </w:rPr>
        <w:t>(1) Top Pad Unit: 16’ x 7’6” x 2” </w:t>
      </w:r>
    </w:p>
    <w:p w:rsidR="007E146A" w:rsidRDefault="007E146A" w:rsidP="000603FA">
      <w:pPr>
        <w:ind w:left="1440" w:firstLine="720"/>
        <w:rPr>
          <w:rFonts w:ascii="Arial" w:hAnsi="Arial" w:cs="Arial"/>
        </w:rPr>
      </w:pPr>
    </w:p>
    <w:p w:rsidR="004C07F7" w:rsidRPr="004A03A4" w:rsidRDefault="004C07F7" w:rsidP="004C07F7">
      <w:pPr>
        <w:rPr>
          <w:rFonts w:ascii="Arial" w:hAnsi="Arial" w:cs="Arial"/>
          <w:b/>
        </w:rPr>
      </w:pPr>
      <w:r w:rsidRPr="004A03A4">
        <w:rPr>
          <w:rFonts w:ascii="Arial" w:hAnsi="Arial" w:cs="Arial"/>
        </w:rPr>
        <w:tab/>
      </w:r>
      <w:r w:rsidR="006F3390">
        <w:rPr>
          <w:rFonts w:ascii="Arial" w:hAnsi="Arial" w:cs="Arial"/>
          <w:b/>
        </w:rPr>
        <w:t>K</w:t>
      </w:r>
      <w:r w:rsidRPr="004A03A4">
        <w:rPr>
          <w:rFonts w:ascii="Arial" w:hAnsi="Arial" w:cs="Arial"/>
          <w:b/>
        </w:rPr>
        <w:t>. Lane Gates:</w:t>
      </w:r>
    </w:p>
    <w:p w:rsidR="004C07F7" w:rsidRPr="004A03A4" w:rsidRDefault="004C07F7" w:rsidP="004C07F7">
      <w:pPr>
        <w:rPr>
          <w:rFonts w:ascii="Arial" w:hAnsi="Arial" w:cs="Arial"/>
        </w:rPr>
      </w:pPr>
      <w:r w:rsidRPr="004A03A4">
        <w:rPr>
          <w:rFonts w:ascii="Arial" w:hAnsi="Arial" w:cs="Arial"/>
        </w:rPr>
        <w:tab/>
      </w:r>
      <w:r w:rsidRPr="004A03A4">
        <w:rPr>
          <w:rFonts w:ascii="Arial" w:hAnsi="Arial" w:cs="Arial"/>
        </w:rPr>
        <w:tab/>
        <w:t xml:space="preserve">1. Model # </w:t>
      </w:r>
      <w:r w:rsidR="007E146A" w:rsidRPr="004A03A4">
        <w:rPr>
          <w:rFonts w:ascii="Arial" w:hAnsi="Arial" w:cs="Arial"/>
        </w:rPr>
        <w:t>SE854</w:t>
      </w:r>
      <w:r w:rsidR="00741A69" w:rsidRPr="004A03A4">
        <w:rPr>
          <w:rFonts w:ascii="Arial" w:hAnsi="Arial" w:cs="Arial"/>
        </w:rPr>
        <w:t xml:space="preserve">, shall be aluminum, </w:t>
      </w:r>
      <w:r w:rsidR="00C627B4">
        <w:rPr>
          <w:rFonts w:ascii="Arial" w:hAnsi="Arial" w:cs="Arial"/>
        </w:rPr>
        <w:t>lift &amp; rotate,</w:t>
      </w:r>
      <w:r w:rsidR="00741A69" w:rsidRPr="004A03A4">
        <w:rPr>
          <w:rFonts w:ascii="Arial" w:hAnsi="Arial" w:cs="Arial"/>
        </w:rPr>
        <w:t xml:space="preserve"> locks</w:t>
      </w:r>
      <w:r w:rsidR="00C627B4">
        <w:rPr>
          <w:rFonts w:ascii="Arial" w:hAnsi="Arial" w:cs="Arial"/>
        </w:rPr>
        <w:t xml:space="preserve"> in place,</w:t>
      </w:r>
      <w:r w:rsidR="00741A69" w:rsidRPr="004A03A4">
        <w:rPr>
          <w:rFonts w:ascii="Arial" w:hAnsi="Arial" w:cs="Arial"/>
        </w:rPr>
        <w:t xml:space="preserve"> </w:t>
      </w:r>
      <w:r w:rsidR="00C627B4">
        <w:rPr>
          <w:rFonts w:ascii="Arial" w:hAnsi="Arial" w:cs="Arial"/>
        </w:rPr>
        <w:t>includes</w:t>
      </w:r>
      <w:r w:rsidRPr="004A03A4">
        <w:rPr>
          <w:rFonts w:ascii="Arial" w:hAnsi="Arial" w:cs="Arial"/>
        </w:rPr>
        <w:t xml:space="preserve"> ground sleeves.</w:t>
      </w:r>
    </w:p>
    <w:p w:rsidR="00E95EDC" w:rsidRDefault="00E95EDC" w:rsidP="00AC0EF9">
      <w:pPr>
        <w:rPr>
          <w:rFonts w:ascii="Arial" w:hAnsi="Arial" w:cs="Arial"/>
          <w:sz w:val="24"/>
          <w:szCs w:val="24"/>
        </w:rPr>
      </w:pPr>
    </w:p>
    <w:p w:rsidR="00A679D6" w:rsidRPr="00C627B4" w:rsidRDefault="00A679D6" w:rsidP="00AC0EF9">
      <w:pPr>
        <w:rPr>
          <w:rFonts w:ascii="Arial" w:hAnsi="Arial" w:cs="Arial"/>
          <w:sz w:val="24"/>
          <w:szCs w:val="24"/>
        </w:rPr>
      </w:pPr>
    </w:p>
    <w:p w:rsidR="000117C1" w:rsidRPr="004A03A4" w:rsidRDefault="007270BF" w:rsidP="007270BF">
      <w:pPr>
        <w:pStyle w:val="NormalWeb"/>
        <w:spacing w:before="0" w:beforeAutospacing="0" w:after="0" w:afterAutospacing="0"/>
        <w:rPr>
          <w:rFonts w:ascii="Arial" w:hAnsi="Arial" w:cs="Arial"/>
          <w:b/>
          <w:bCs/>
          <w:sz w:val="20"/>
          <w:szCs w:val="20"/>
        </w:rPr>
      </w:pPr>
      <w:r w:rsidRPr="004A03A4">
        <w:rPr>
          <w:rFonts w:ascii="Arial" w:hAnsi="Arial" w:cs="Arial"/>
          <w:b/>
          <w:bCs/>
          <w:sz w:val="20"/>
          <w:szCs w:val="20"/>
        </w:rPr>
        <w:t>PART 3</w:t>
      </w:r>
      <w:r w:rsidR="00544502">
        <w:rPr>
          <w:rFonts w:ascii="Arial" w:hAnsi="Arial" w:cs="Arial"/>
          <w:b/>
          <w:bCs/>
          <w:sz w:val="20"/>
          <w:szCs w:val="20"/>
        </w:rPr>
        <w:t xml:space="preserve"> -</w:t>
      </w:r>
      <w:r w:rsidRPr="004A03A4">
        <w:rPr>
          <w:rFonts w:ascii="Arial" w:hAnsi="Arial" w:cs="Arial"/>
          <w:b/>
          <w:bCs/>
          <w:sz w:val="20"/>
          <w:szCs w:val="20"/>
        </w:rPr>
        <w:t xml:space="preserve"> EXECUTION</w:t>
      </w:r>
    </w:p>
    <w:p w:rsidR="007270BF" w:rsidRPr="004A03A4" w:rsidRDefault="007270BF" w:rsidP="007270BF">
      <w:pPr>
        <w:pStyle w:val="NormalWeb"/>
        <w:spacing w:before="0" w:beforeAutospacing="0" w:after="0" w:afterAutospacing="0"/>
        <w:rPr>
          <w:rFonts w:ascii="Arial" w:hAnsi="Arial" w:cs="Arial"/>
          <w:sz w:val="20"/>
          <w:szCs w:val="20"/>
        </w:rPr>
      </w:pPr>
      <w:r w:rsidRPr="004A03A4">
        <w:rPr>
          <w:rFonts w:ascii="Arial" w:hAnsi="Arial" w:cs="Arial"/>
          <w:sz w:val="20"/>
          <w:szCs w:val="20"/>
        </w:rPr>
        <w:t>3.03</w:t>
      </w:r>
      <w:r w:rsidR="00544502">
        <w:rPr>
          <w:rFonts w:ascii="Arial" w:hAnsi="Arial" w:cs="Arial"/>
          <w:sz w:val="20"/>
          <w:szCs w:val="20"/>
        </w:rPr>
        <w:tab/>
      </w:r>
      <w:r w:rsidRPr="004A03A4">
        <w:rPr>
          <w:rFonts w:ascii="Arial" w:hAnsi="Arial" w:cs="Arial"/>
          <w:sz w:val="20"/>
          <w:szCs w:val="20"/>
        </w:rPr>
        <w:t>INSTALLATION</w:t>
      </w:r>
    </w:p>
    <w:p w:rsidR="007270BF" w:rsidRPr="004A03A4" w:rsidRDefault="007270BF" w:rsidP="00544502">
      <w:pPr>
        <w:pStyle w:val="NormalWeb"/>
        <w:spacing w:before="0" w:beforeAutospacing="0" w:after="0" w:afterAutospacing="0"/>
        <w:ind w:left="720"/>
        <w:rPr>
          <w:rFonts w:ascii="Arial" w:hAnsi="Arial" w:cs="Arial"/>
          <w:sz w:val="20"/>
          <w:szCs w:val="20"/>
        </w:rPr>
      </w:pPr>
      <w:r w:rsidRPr="004A03A4">
        <w:rPr>
          <w:rFonts w:ascii="Arial" w:hAnsi="Arial" w:cs="Arial"/>
          <w:sz w:val="20"/>
          <w:szCs w:val="20"/>
        </w:rPr>
        <w:t>A.  All athletic equipment shall be installed as recommended by manufacturer</w:t>
      </w:r>
      <w:smartTag w:uri="urn:schemas-microsoft-com:office:smarttags" w:element="PersonName">
        <w:r w:rsidRPr="004A03A4">
          <w:rPr>
            <w:rFonts w:ascii="Arial" w:hAnsi="Arial" w:cs="Arial"/>
            <w:sz w:val="20"/>
            <w:szCs w:val="20"/>
          </w:rPr>
          <w:t>'</w:t>
        </w:r>
      </w:smartTag>
      <w:r w:rsidRPr="004A03A4">
        <w:rPr>
          <w:rFonts w:ascii="Arial" w:hAnsi="Arial" w:cs="Arial"/>
          <w:sz w:val="20"/>
          <w:szCs w:val="20"/>
        </w:rPr>
        <w:t>s written directions, and as indicated on the drawings.</w:t>
      </w:r>
    </w:p>
    <w:p w:rsidR="0094258A" w:rsidRPr="004A03A4" w:rsidRDefault="0094258A" w:rsidP="00AC0EF9">
      <w:pPr>
        <w:rPr>
          <w:rFonts w:ascii="Arial" w:hAnsi="Arial" w:cs="Arial"/>
        </w:rPr>
      </w:pPr>
    </w:p>
    <w:p w:rsidR="00EC26BD" w:rsidRDefault="00EC26BD" w:rsidP="00AC0EF9">
      <w:pPr>
        <w:rPr>
          <w:rFonts w:ascii="Arial" w:hAnsi="Arial" w:cs="Arial"/>
        </w:rPr>
      </w:pPr>
    </w:p>
    <w:p w:rsidR="00A679D6" w:rsidRPr="004A03A4" w:rsidRDefault="00A679D6" w:rsidP="00AC0EF9">
      <w:pPr>
        <w:rPr>
          <w:rFonts w:ascii="Arial" w:hAnsi="Arial" w:cs="Arial"/>
        </w:rPr>
      </w:pPr>
    </w:p>
    <w:p w:rsidR="00AC0EF9" w:rsidRPr="004A03A4" w:rsidRDefault="00982D2F" w:rsidP="00DE6A89">
      <w:pPr>
        <w:jc w:val="center"/>
        <w:rPr>
          <w:rFonts w:ascii="Arial" w:hAnsi="Arial" w:cs="Arial"/>
        </w:rPr>
      </w:pPr>
      <w:r w:rsidRPr="004A03A4">
        <w:rPr>
          <w:rFonts w:ascii="Arial" w:hAnsi="Arial" w:cs="Arial"/>
        </w:rPr>
        <w:t>-- END OF SECTION --</w:t>
      </w:r>
    </w:p>
    <w:sectPr w:rsidR="00AC0EF9" w:rsidRPr="004A03A4" w:rsidSect="00517EA2">
      <w:headerReference w:type="default" r:id="rId8"/>
      <w:footerReference w:type="even" r:id="rId9"/>
      <w:footerReference w:type="default" r:id="rId10"/>
      <w:endnotePr>
        <w:numFmt w:val="decimal"/>
      </w:endnotePr>
      <w:pgSz w:w="12240" w:h="15840"/>
      <w:pgMar w:top="1008" w:right="1008" w:bottom="1008" w:left="1008" w:header="108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BFB" w:rsidRDefault="002D5BFB">
      <w:r>
        <w:separator/>
      </w:r>
    </w:p>
  </w:endnote>
  <w:endnote w:type="continuationSeparator" w:id="0">
    <w:p w:rsidR="002D5BFB" w:rsidRDefault="002D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13" w:rsidRDefault="002B4D13">
    <w:pPr>
      <w:spacing w:line="240" w:lineRule="exact"/>
    </w:pPr>
  </w:p>
  <w:p w:rsidR="002B4D13" w:rsidRDefault="00666512">
    <w:pPr>
      <w:tabs>
        <w:tab w:val="left" w:pos="0"/>
        <w:tab w:val="left" w:pos="172"/>
        <w:tab w:val="left" w:pos="662"/>
        <w:tab w:val="left" w:pos="1080"/>
        <w:tab w:val="left" w:pos="1454"/>
        <w:tab w:val="left" w:pos="2044"/>
        <w:tab w:val="left" w:pos="2620"/>
        <w:tab w:val="left" w:pos="3196"/>
        <w:tab w:val="left" w:pos="3772"/>
      </w:tabs>
      <w:spacing w:line="19" w:lineRule="exact"/>
      <w:jc w:val="both"/>
      <w:rPr>
        <w:rFonts w:cs="Arial"/>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nb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BDSjnb5AIAADAGAAAOAAAAAAAAAAAAAAAA&#10;AC4CAABkcnMvZTJvRG9jLnhtbFBLAQItABQABgAIAAAAIQDekF2j2QAAAAcBAAAPAAAAAAAAAAAA&#10;AAAAAD4FAABkcnMvZG93bnJldi54bWxQSwUGAAAAAAQABADzAAAARAYAAAAA&#10;" o:allowincell="f" fillcolor="black" stroked="f" strokeweight="0">
              <w10:wrap anchorx="page"/>
              <w10:anchorlock/>
            </v:rect>
          </w:pict>
        </mc:Fallback>
      </mc:AlternateContent>
    </w:r>
  </w:p>
  <w:p w:rsidR="002B4D13" w:rsidRPr="00AF7E25" w:rsidRDefault="002B4D13" w:rsidP="00AC0EF9">
    <w:pPr>
      <w:tabs>
        <w:tab w:val="right" w:pos="9360"/>
      </w:tabs>
      <w:jc w:val="both"/>
      <w:rPr>
        <w:rFonts w:ascii="Arial" w:hAnsi="Arial" w:cs="Arial"/>
        <w:sz w:val="16"/>
        <w:szCs w:val="16"/>
      </w:rPr>
    </w:pPr>
    <w:r>
      <w:rPr>
        <w:rFonts w:ascii="Arial" w:hAnsi="Arial" w:cs="Arial"/>
        <w:sz w:val="16"/>
        <w:szCs w:val="16"/>
      </w:rPr>
      <w:t xml:space="preserve">TRACK &amp; FIELD EQUIPMENT 11480 </w:t>
    </w:r>
    <w:r>
      <w:rPr>
        <w:rFonts w:ascii="Arial" w:hAnsi="Arial" w:cs="Arial"/>
        <w:sz w:val="16"/>
        <w:szCs w:val="16"/>
      </w:rPr>
      <w:tab/>
    </w:r>
    <w:r w:rsidRPr="00AF7E25">
      <w:rPr>
        <w:rStyle w:val="PageNumber"/>
        <w:rFonts w:ascii="Arial" w:hAnsi="Arial" w:cs="Arial"/>
        <w:sz w:val="16"/>
        <w:szCs w:val="16"/>
      </w:rPr>
      <w:fldChar w:fldCharType="begin"/>
    </w:r>
    <w:r w:rsidRPr="00AF7E25">
      <w:rPr>
        <w:rStyle w:val="PageNumber"/>
        <w:rFonts w:ascii="Arial" w:hAnsi="Arial" w:cs="Arial"/>
        <w:sz w:val="16"/>
        <w:szCs w:val="16"/>
      </w:rPr>
      <w:instrText xml:space="preserve"> PAGE </w:instrText>
    </w:r>
    <w:r w:rsidRPr="00AF7E25">
      <w:rPr>
        <w:rStyle w:val="PageNumber"/>
        <w:rFonts w:ascii="Arial" w:hAnsi="Arial" w:cs="Arial"/>
        <w:sz w:val="16"/>
        <w:szCs w:val="16"/>
      </w:rPr>
      <w:fldChar w:fldCharType="separate"/>
    </w:r>
    <w:r>
      <w:rPr>
        <w:rStyle w:val="PageNumber"/>
        <w:rFonts w:ascii="Arial" w:hAnsi="Arial" w:cs="Arial"/>
        <w:noProof/>
        <w:sz w:val="16"/>
        <w:szCs w:val="16"/>
      </w:rPr>
      <w:t>2</w:t>
    </w:r>
    <w:r w:rsidRPr="00AF7E25">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13" w:rsidRPr="007270BF" w:rsidRDefault="002B4D13" w:rsidP="00982D2F">
    <w:pPr>
      <w:rPr>
        <w:rFonts w:ascii="Arial" w:hAnsi="Arial" w:cs="Arial"/>
        <w:sz w:val="16"/>
        <w:szCs w:val="16"/>
      </w:rPr>
    </w:pPr>
    <w:r>
      <w:rPr>
        <w:rFonts w:ascii="Arial" w:hAnsi="Arial" w:cs="Arial"/>
        <w:sz w:val="16"/>
        <w:szCs w:val="16"/>
      </w:rPr>
      <w:t>TRACK &amp; FIELD EQUIPMENT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270BF">
      <w:rPr>
        <w:rFonts w:ascii="Arial" w:hAnsi="Arial" w:cs="Arial"/>
        <w:sz w:val="16"/>
        <w:szCs w:val="16"/>
      </w:rPr>
      <w:tab/>
    </w:r>
    <w:r w:rsidRPr="007270BF">
      <w:rPr>
        <w:rFonts w:ascii="Arial" w:hAnsi="Arial" w:cs="Arial"/>
        <w:sz w:val="16"/>
        <w:szCs w:val="16"/>
      </w:rPr>
      <w:tab/>
    </w:r>
    <w:r w:rsidRPr="007270BF">
      <w:rPr>
        <w:rFonts w:ascii="Arial" w:hAnsi="Arial" w:cs="Arial"/>
        <w:sz w:val="16"/>
        <w:szCs w:val="16"/>
      </w:rPr>
      <w:tab/>
    </w:r>
    <w:r w:rsidRPr="007270BF">
      <w:rPr>
        <w:rFonts w:ascii="Arial" w:hAnsi="Arial" w:cs="Arial"/>
        <w:sz w:val="16"/>
        <w:szCs w:val="16"/>
      </w:rPr>
      <w:tab/>
    </w:r>
    <w:r w:rsidR="00544502">
      <w:rPr>
        <w:rFonts w:ascii="Arial" w:hAnsi="Arial" w:cs="Arial"/>
        <w:sz w:val="16"/>
        <w:szCs w:val="16"/>
      </w:rPr>
      <w:t>11 6500</w:t>
    </w:r>
    <w:r w:rsidRPr="007270BF">
      <w:rPr>
        <w:rFonts w:ascii="Arial" w:hAnsi="Arial" w:cs="Arial"/>
        <w:sz w:val="16"/>
        <w:szCs w:val="16"/>
      </w:rPr>
      <w:tab/>
    </w:r>
    <w:r w:rsidRPr="007270BF">
      <w:rPr>
        <w:rFonts w:ascii="Arial" w:hAnsi="Arial" w:cs="Arial"/>
        <w:sz w:val="16"/>
        <w:szCs w:val="16"/>
      </w:rPr>
      <w:tab/>
    </w:r>
    <w:r>
      <w:rPr>
        <w:rFonts w:ascii="Arial" w:hAnsi="Arial" w:cs="Arial"/>
        <w:sz w:val="16"/>
        <w:szCs w:val="16"/>
      </w:rPr>
      <w:tab/>
    </w:r>
    <w:r w:rsidRPr="007270BF">
      <w:rPr>
        <w:rStyle w:val="PageNumber"/>
        <w:rFonts w:ascii="Arial" w:hAnsi="Arial" w:cs="Arial"/>
        <w:sz w:val="16"/>
        <w:szCs w:val="16"/>
      </w:rPr>
      <w:fldChar w:fldCharType="begin"/>
    </w:r>
    <w:r w:rsidRPr="007270BF">
      <w:rPr>
        <w:rStyle w:val="PageNumber"/>
        <w:rFonts w:ascii="Arial" w:hAnsi="Arial" w:cs="Arial"/>
        <w:sz w:val="16"/>
        <w:szCs w:val="16"/>
      </w:rPr>
      <w:instrText xml:space="preserve"> PAGE </w:instrText>
    </w:r>
    <w:r w:rsidRPr="007270BF">
      <w:rPr>
        <w:rStyle w:val="PageNumber"/>
        <w:rFonts w:ascii="Arial" w:hAnsi="Arial" w:cs="Arial"/>
        <w:sz w:val="16"/>
        <w:szCs w:val="16"/>
      </w:rPr>
      <w:fldChar w:fldCharType="separate"/>
    </w:r>
    <w:r w:rsidR="00D642B9">
      <w:rPr>
        <w:rStyle w:val="PageNumber"/>
        <w:rFonts w:ascii="Arial" w:hAnsi="Arial" w:cs="Arial"/>
        <w:noProof/>
        <w:sz w:val="16"/>
        <w:szCs w:val="16"/>
      </w:rPr>
      <w:t>2</w:t>
    </w:r>
    <w:r w:rsidRPr="007270BF">
      <w:rPr>
        <w:rStyle w:val="PageNumber"/>
        <w:rFonts w:ascii="Arial" w:hAnsi="Arial" w:cs="Arial"/>
        <w:sz w:val="16"/>
        <w:szCs w:val="16"/>
      </w:rPr>
      <w:fldChar w:fldCharType="end"/>
    </w:r>
  </w:p>
  <w:p w:rsidR="002B4D13" w:rsidRDefault="00666512">
    <w:pPr>
      <w:tabs>
        <w:tab w:val="left" w:pos="0"/>
        <w:tab w:val="left" w:pos="172"/>
        <w:tab w:val="left" w:pos="662"/>
        <w:tab w:val="left" w:pos="1080"/>
        <w:tab w:val="left" w:pos="1454"/>
        <w:tab w:val="left" w:pos="2044"/>
        <w:tab w:val="left" w:pos="2620"/>
        <w:tab w:val="left" w:pos="3196"/>
        <w:tab w:val="left" w:pos="3772"/>
      </w:tabs>
      <w:spacing w:line="19" w:lineRule="exact"/>
      <w:jc w:val="both"/>
      <w:rPr>
        <w:rFonts w:cs="Arial"/>
      </w:rPr>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F9G2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2B4D13" w:rsidRDefault="002B4D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BFB" w:rsidRDefault="002D5BFB">
      <w:r>
        <w:separator/>
      </w:r>
    </w:p>
  </w:footnote>
  <w:footnote w:type="continuationSeparator" w:id="0">
    <w:p w:rsidR="002D5BFB" w:rsidRDefault="002D5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13" w:rsidRPr="00A304F0" w:rsidRDefault="002B4D13">
    <w:pPr>
      <w:pStyle w:val="Header"/>
      <w:rPr>
        <w:rFonts w:ascii="Arial" w:hAnsi="Arial" w:cs="Arial"/>
        <w:sz w:val="16"/>
        <w:szCs w:val="16"/>
      </w:rPr>
    </w:pPr>
    <w:r>
      <w:rPr>
        <w:rFonts w:ascii="Arial" w:hAnsi="Arial" w:cs="Arial"/>
        <w:sz w:val="16"/>
        <w:szCs w:val="16"/>
      </w:rPr>
      <w:t>TRACK &amp; FIELD EQUIPMENT</w:t>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 xml:space="preserve"> </w:t>
    </w:r>
    <w:r w:rsidR="00544502">
      <w:rPr>
        <w:rFonts w:ascii="Arial" w:hAnsi="Arial" w:cs="Arial"/>
        <w:sz w:val="16"/>
        <w:szCs w:val="16"/>
      </w:rPr>
      <w:t>11 6500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4F57"/>
    <w:multiLevelType w:val="singleLevel"/>
    <w:tmpl w:val="20A245E0"/>
    <w:lvl w:ilvl="0">
      <w:start w:val="1"/>
      <w:numFmt w:val="lowerLetter"/>
      <w:lvlText w:val="%1."/>
      <w:lvlJc w:val="left"/>
      <w:pPr>
        <w:tabs>
          <w:tab w:val="num" w:pos="720"/>
        </w:tabs>
        <w:ind w:left="720" w:hanging="360"/>
      </w:pPr>
      <w:rPr>
        <w:rFonts w:hint="default"/>
      </w:rPr>
    </w:lvl>
  </w:abstractNum>
  <w:abstractNum w:abstractNumId="1">
    <w:nsid w:val="24E10B02"/>
    <w:multiLevelType w:val="hybridMultilevel"/>
    <w:tmpl w:val="020AB4DE"/>
    <w:lvl w:ilvl="0" w:tplc="19CABB0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C2179F"/>
    <w:multiLevelType w:val="hybridMultilevel"/>
    <w:tmpl w:val="3FDEA29E"/>
    <w:lvl w:ilvl="0" w:tplc="55005EE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0276BB1"/>
    <w:multiLevelType w:val="hybridMultilevel"/>
    <w:tmpl w:val="7DBE88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16C5170"/>
    <w:multiLevelType w:val="hybridMultilevel"/>
    <w:tmpl w:val="99189756"/>
    <w:lvl w:ilvl="0" w:tplc="AAA61E4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9E15D88"/>
    <w:multiLevelType w:val="hybridMultilevel"/>
    <w:tmpl w:val="C8E44A24"/>
    <w:lvl w:ilvl="0" w:tplc="04090019">
      <w:start w:val="1"/>
      <w:numFmt w:val="lowerLetter"/>
      <w:lvlText w:val="%1."/>
      <w:lvlJc w:val="lef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F9"/>
    <w:rsid w:val="000117C1"/>
    <w:rsid w:val="00041B8A"/>
    <w:rsid w:val="000462A5"/>
    <w:rsid w:val="00046CD4"/>
    <w:rsid w:val="000558E2"/>
    <w:rsid w:val="000603FA"/>
    <w:rsid w:val="000A29D1"/>
    <w:rsid w:val="000B54C5"/>
    <w:rsid w:val="000C4CC7"/>
    <w:rsid w:val="000F6A98"/>
    <w:rsid w:val="00104BD5"/>
    <w:rsid w:val="001356A8"/>
    <w:rsid w:val="0014624E"/>
    <w:rsid w:val="001F10E5"/>
    <w:rsid w:val="002764F7"/>
    <w:rsid w:val="00295C24"/>
    <w:rsid w:val="002B4D13"/>
    <w:rsid w:val="002D227E"/>
    <w:rsid w:val="002D5BFB"/>
    <w:rsid w:val="002F78F0"/>
    <w:rsid w:val="00315C91"/>
    <w:rsid w:val="00337583"/>
    <w:rsid w:val="0035705B"/>
    <w:rsid w:val="00367838"/>
    <w:rsid w:val="00385BB6"/>
    <w:rsid w:val="003933CF"/>
    <w:rsid w:val="003C4175"/>
    <w:rsid w:val="00427742"/>
    <w:rsid w:val="00482BB3"/>
    <w:rsid w:val="004A03A4"/>
    <w:rsid w:val="004C07F7"/>
    <w:rsid w:val="004C5618"/>
    <w:rsid w:val="00517EA2"/>
    <w:rsid w:val="00535F01"/>
    <w:rsid w:val="00544502"/>
    <w:rsid w:val="0055040A"/>
    <w:rsid w:val="005A005E"/>
    <w:rsid w:val="005B1122"/>
    <w:rsid w:val="005D0FAC"/>
    <w:rsid w:val="005E2DF8"/>
    <w:rsid w:val="0060168B"/>
    <w:rsid w:val="00612C81"/>
    <w:rsid w:val="00666512"/>
    <w:rsid w:val="0069373A"/>
    <w:rsid w:val="006A2264"/>
    <w:rsid w:val="006F3390"/>
    <w:rsid w:val="00713002"/>
    <w:rsid w:val="00721197"/>
    <w:rsid w:val="007270BF"/>
    <w:rsid w:val="00741A69"/>
    <w:rsid w:val="00754488"/>
    <w:rsid w:val="007E146A"/>
    <w:rsid w:val="007F1F30"/>
    <w:rsid w:val="00804B0D"/>
    <w:rsid w:val="008201D6"/>
    <w:rsid w:val="00835055"/>
    <w:rsid w:val="00844844"/>
    <w:rsid w:val="0086763B"/>
    <w:rsid w:val="0089577D"/>
    <w:rsid w:val="0089683C"/>
    <w:rsid w:val="008B1CB0"/>
    <w:rsid w:val="008B6D55"/>
    <w:rsid w:val="008B7D38"/>
    <w:rsid w:val="008F3E40"/>
    <w:rsid w:val="00921492"/>
    <w:rsid w:val="0094258A"/>
    <w:rsid w:val="00961C24"/>
    <w:rsid w:val="009621B4"/>
    <w:rsid w:val="009731D7"/>
    <w:rsid w:val="00976546"/>
    <w:rsid w:val="00982D2F"/>
    <w:rsid w:val="009A44F3"/>
    <w:rsid w:val="009A7F60"/>
    <w:rsid w:val="009C4C9D"/>
    <w:rsid w:val="009D683F"/>
    <w:rsid w:val="009F6A06"/>
    <w:rsid w:val="009F7BD7"/>
    <w:rsid w:val="00A1667B"/>
    <w:rsid w:val="00A22039"/>
    <w:rsid w:val="00A304F0"/>
    <w:rsid w:val="00A679D6"/>
    <w:rsid w:val="00A74AD4"/>
    <w:rsid w:val="00AA3740"/>
    <w:rsid w:val="00AB705D"/>
    <w:rsid w:val="00AC0EF9"/>
    <w:rsid w:val="00B2072C"/>
    <w:rsid w:val="00B46C92"/>
    <w:rsid w:val="00B660D9"/>
    <w:rsid w:val="00BA3A21"/>
    <w:rsid w:val="00BB1FA9"/>
    <w:rsid w:val="00BC650B"/>
    <w:rsid w:val="00BE7819"/>
    <w:rsid w:val="00C04C5E"/>
    <w:rsid w:val="00C627B4"/>
    <w:rsid w:val="00C637FB"/>
    <w:rsid w:val="00C80026"/>
    <w:rsid w:val="00CE097C"/>
    <w:rsid w:val="00CE3DB7"/>
    <w:rsid w:val="00D20F00"/>
    <w:rsid w:val="00D62401"/>
    <w:rsid w:val="00D642B9"/>
    <w:rsid w:val="00D75BAA"/>
    <w:rsid w:val="00DB1109"/>
    <w:rsid w:val="00DD0B86"/>
    <w:rsid w:val="00DE04C4"/>
    <w:rsid w:val="00DE6A89"/>
    <w:rsid w:val="00E14B7E"/>
    <w:rsid w:val="00E55BE4"/>
    <w:rsid w:val="00E83D55"/>
    <w:rsid w:val="00E95EDC"/>
    <w:rsid w:val="00EA187B"/>
    <w:rsid w:val="00EA2D16"/>
    <w:rsid w:val="00EB156D"/>
    <w:rsid w:val="00EB4D70"/>
    <w:rsid w:val="00EC26BD"/>
    <w:rsid w:val="00ED3899"/>
    <w:rsid w:val="00F63CE8"/>
    <w:rsid w:val="00F84C06"/>
    <w:rsid w:val="00FC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F9"/>
  </w:style>
  <w:style w:type="paragraph" w:styleId="Heading1">
    <w:name w:val="heading 1"/>
    <w:basedOn w:val="Normal"/>
    <w:next w:val="Normal"/>
    <w:link w:val="Heading1Char"/>
    <w:qFormat/>
    <w:rsid w:val="000603FA"/>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omasSpec-SectionIndexBox">
    <w:name w:val="Thomas Spec - Section Index Box"/>
    <w:rsid w:val="00AC0EF9"/>
    <w:pPr>
      <w:framePr w:w="720" w:h="864" w:hRule="exact" w:hSpace="187" w:vSpace="331" w:wrap="around" w:vAnchor="page" w:hAnchor="page" w:x="11017" w:y="361"/>
      <w:pBdr>
        <w:top w:val="thinThickSmallGap" w:sz="24" w:space="12" w:color="auto"/>
        <w:left w:val="single" w:sz="8" w:space="4" w:color="FFFFFF"/>
        <w:bottom w:val="thickThinSmallGap" w:sz="24" w:space="1" w:color="auto"/>
        <w:right w:val="single" w:sz="8" w:space="4" w:color="FFFFFF"/>
      </w:pBdr>
      <w:shd w:val="clear" w:color="auto" w:fill="F3F3F3"/>
      <w:spacing w:line="240" w:lineRule="exact"/>
      <w:jc w:val="center"/>
    </w:pPr>
    <w:rPr>
      <w:rFonts w:ascii="Arial" w:hAnsi="Arial"/>
      <w:b/>
    </w:rPr>
  </w:style>
  <w:style w:type="character" w:styleId="PageNumber">
    <w:name w:val="page number"/>
    <w:basedOn w:val="DefaultParagraphFont"/>
    <w:rsid w:val="00AC0EF9"/>
  </w:style>
  <w:style w:type="paragraph" w:styleId="BodyTextIndent">
    <w:name w:val="Body Text Indent"/>
    <w:basedOn w:val="Normal"/>
    <w:rsid w:val="00AC0EF9"/>
    <w:pPr>
      <w:ind w:left="720"/>
    </w:pPr>
    <w:rPr>
      <w:sz w:val="22"/>
    </w:rPr>
  </w:style>
  <w:style w:type="paragraph" w:styleId="NormalWeb">
    <w:name w:val="Normal (Web)"/>
    <w:basedOn w:val="Normal"/>
    <w:rsid w:val="00AC0EF9"/>
    <w:pPr>
      <w:spacing w:before="100" w:beforeAutospacing="1" w:after="100" w:afterAutospacing="1"/>
    </w:pPr>
    <w:rPr>
      <w:sz w:val="24"/>
      <w:szCs w:val="24"/>
    </w:rPr>
  </w:style>
  <w:style w:type="paragraph" w:styleId="Header">
    <w:name w:val="header"/>
    <w:basedOn w:val="Normal"/>
    <w:rsid w:val="00AC0EF9"/>
    <w:pPr>
      <w:tabs>
        <w:tab w:val="center" w:pos="4320"/>
        <w:tab w:val="right" w:pos="8640"/>
      </w:tabs>
    </w:pPr>
  </w:style>
  <w:style w:type="paragraph" w:styleId="Footer">
    <w:name w:val="footer"/>
    <w:basedOn w:val="Normal"/>
    <w:rsid w:val="00AC0EF9"/>
    <w:pPr>
      <w:tabs>
        <w:tab w:val="center" w:pos="4320"/>
        <w:tab w:val="right" w:pos="8640"/>
      </w:tabs>
    </w:pPr>
  </w:style>
  <w:style w:type="character" w:styleId="Hyperlink">
    <w:name w:val="Hyperlink"/>
    <w:rsid w:val="00CE3DB7"/>
    <w:rPr>
      <w:color w:val="0000FF"/>
      <w:u w:val="single"/>
    </w:rPr>
  </w:style>
  <w:style w:type="paragraph" w:styleId="BodyText3">
    <w:name w:val="Body Text 3"/>
    <w:basedOn w:val="Normal"/>
    <w:rsid w:val="00804B0D"/>
    <w:pPr>
      <w:spacing w:after="120"/>
    </w:pPr>
    <w:rPr>
      <w:sz w:val="16"/>
      <w:szCs w:val="16"/>
    </w:rPr>
  </w:style>
  <w:style w:type="paragraph" w:styleId="BalloonText">
    <w:name w:val="Balloon Text"/>
    <w:basedOn w:val="Normal"/>
    <w:semiHidden/>
    <w:rsid w:val="008B1CB0"/>
    <w:rPr>
      <w:rFonts w:ascii="Tahoma" w:hAnsi="Tahoma" w:cs="Tahoma"/>
      <w:sz w:val="16"/>
      <w:szCs w:val="16"/>
    </w:rPr>
  </w:style>
  <w:style w:type="character" w:customStyle="1" w:styleId="Heading1Char">
    <w:name w:val="Heading 1 Char"/>
    <w:link w:val="Heading1"/>
    <w:rsid w:val="000603FA"/>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F9"/>
  </w:style>
  <w:style w:type="paragraph" w:styleId="Heading1">
    <w:name w:val="heading 1"/>
    <w:basedOn w:val="Normal"/>
    <w:next w:val="Normal"/>
    <w:link w:val="Heading1Char"/>
    <w:qFormat/>
    <w:rsid w:val="000603FA"/>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omasSpec-SectionIndexBox">
    <w:name w:val="Thomas Spec - Section Index Box"/>
    <w:rsid w:val="00AC0EF9"/>
    <w:pPr>
      <w:framePr w:w="720" w:h="864" w:hRule="exact" w:hSpace="187" w:vSpace="331" w:wrap="around" w:vAnchor="page" w:hAnchor="page" w:x="11017" w:y="361"/>
      <w:pBdr>
        <w:top w:val="thinThickSmallGap" w:sz="24" w:space="12" w:color="auto"/>
        <w:left w:val="single" w:sz="8" w:space="4" w:color="FFFFFF"/>
        <w:bottom w:val="thickThinSmallGap" w:sz="24" w:space="1" w:color="auto"/>
        <w:right w:val="single" w:sz="8" w:space="4" w:color="FFFFFF"/>
      </w:pBdr>
      <w:shd w:val="clear" w:color="auto" w:fill="F3F3F3"/>
      <w:spacing w:line="240" w:lineRule="exact"/>
      <w:jc w:val="center"/>
    </w:pPr>
    <w:rPr>
      <w:rFonts w:ascii="Arial" w:hAnsi="Arial"/>
      <w:b/>
    </w:rPr>
  </w:style>
  <w:style w:type="character" w:styleId="PageNumber">
    <w:name w:val="page number"/>
    <w:basedOn w:val="DefaultParagraphFont"/>
    <w:rsid w:val="00AC0EF9"/>
  </w:style>
  <w:style w:type="paragraph" w:styleId="BodyTextIndent">
    <w:name w:val="Body Text Indent"/>
    <w:basedOn w:val="Normal"/>
    <w:rsid w:val="00AC0EF9"/>
    <w:pPr>
      <w:ind w:left="720"/>
    </w:pPr>
    <w:rPr>
      <w:sz w:val="22"/>
    </w:rPr>
  </w:style>
  <w:style w:type="paragraph" w:styleId="NormalWeb">
    <w:name w:val="Normal (Web)"/>
    <w:basedOn w:val="Normal"/>
    <w:rsid w:val="00AC0EF9"/>
    <w:pPr>
      <w:spacing w:before="100" w:beforeAutospacing="1" w:after="100" w:afterAutospacing="1"/>
    </w:pPr>
    <w:rPr>
      <w:sz w:val="24"/>
      <w:szCs w:val="24"/>
    </w:rPr>
  </w:style>
  <w:style w:type="paragraph" w:styleId="Header">
    <w:name w:val="header"/>
    <w:basedOn w:val="Normal"/>
    <w:rsid w:val="00AC0EF9"/>
    <w:pPr>
      <w:tabs>
        <w:tab w:val="center" w:pos="4320"/>
        <w:tab w:val="right" w:pos="8640"/>
      </w:tabs>
    </w:pPr>
  </w:style>
  <w:style w:type="paragraph" w:styleId="Footer">
    <w:name w:val="footer"/>
    <w:basedOn w:val="Normal"/>
    <w:rsid w:val="00AC0EF9"/>
    <w:pPr>
      <w:tabs>
        <w:tab w:val="center" w:pos="4320"/>
        <w:tab w:val="right" w:pos="8640"/>
      </w:tabs>
    </w:pPr>
  </w:style>
  <w:style w:type="character" w:styleId="Hyperlink">
    <w:name w:val="Hyperlink"/>
    <w:rsid w:val="00CE3DB7"/>
    <w:rPr>
      <w:color w:val="0000FF"/>
      <w:u w:val="single"/>
    </w:rPr>
  </w:style>
  <w:style w:type="paragraph" w:styleId="BodyText3">
    <w:name w:val="Body Text 3"/>
    <w:basedOn w:val="Normal"/>
    <w:rsid w:val="00804B0D"/>
    <w:pPr>
      <w:spacing w:after="120"/>
    </w:pPr>
    <w:rPr>
      <w:sz w:val="16"/>
      <w:szCs w:val="16"/>
    </w:rPr>
  </w:style>
  <w:style w:type="paragraph" w:styleId="BalloonText">
    <w:name w:val="Balloon Text"/>
    <w:basedOn w:val="Normal"/>
    <w:semiHidden/>
    <w:rsid w:val="008B1CB0"/>
    <w:rPr>
      <w:rFonts w:ascii="Tahoma" w:hAnsi="Tahoma" w:cs="Tahoma"/>
      <w:sz w:val="16"/>
      <w:szCs w:val="16"/>
    </w:rPr>
  </w:style>
  <w:style w:type="character" w:customStyle="1" w:styleId="Heading1Char">
    <w:name w:val="Heading 1 Char"/>
    <w:link w:val="Heading1"/>
    <w:rsid w:val="000603F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9488">
      <w:bodyDiv w:val="1"/>
      <w:marLeft w:val="0"/>
      <w:marRight w:val="0"/>
      <w:marTop w:val="0"/>
      <w:marBottom w:val="0"/>
      <w:divBdr>
        <w:top w:val="none" w:sz="0" w:space="0" w:color="auto"/>
        <w:left w:val="none" w:sz="0" w:space="0" w:color="auto"/>
        <w:bottom w:val="none" w:sz="0" w:space="0" w:color="auto"/>
        <w:right w:val="none" w:sz="0" w:space="0" w:color="auto"/>
      </w:divBdr>
    </w:div>
    <w:div w:id="501169540">
      <w:bodyDiv w:val="1"/>
      <w:marLeft w:val="0"/>
      <w:marRight w:val="0"/>
      <w:marTop w:val="0"/>
      <w:marBottom w:val="0"/>
      <w:divBdr>
        <w:top w:val="none" w:sz="0" w:space="0" w:color="auto"/>
        <w:left w:val="none" w:sz="0" w:space="0" w:color="auto"/>
        <w:bottom w:val="none" w:sz="0" w:space="0" w:color="auto"/>
        <w:right w:val="none" w:sz="0" w:space="0" w:color="auto"/>
      </w:divBdr>
    </w:div>
    <w:div w:id="800345851">
      <w:bodyDiv w:val="1"/>
      <w:marLeft w:val="0"/>
      <w:marRight w:val="0"/>
      <w:marTop w:val="0"/>
      <w:marBottom w:val="0"/>
      <w:divBdr>
        <w:top w:val="none" w:sz="0" w:space="0" w:color="auto"/>
        <w:left w:val="none" w:sz="0" w:space="0" w:color="auto"/>
        <w:bottom w:val="none" w:sz="0" w:space="0" w:color="auto"/>
        <w:right w:val="none" w:sz="0" w:space="0" w:color="auto"/>
      </w:divBdr>
    </w:div>
    <w:div w:id="830410641">
      <w:bodyDiv w:val="1"/>
      <w:marLeft w:val="0"/>
      <w:marRight w:val="0"/>
      <w:marTop w:val="0"/>
      <w:marBottom w:val="0"/>
      <w:divBdr>
        <w:top w:val="none" w:sz="0" w:space="0" w:color="auto"/>
        <w:left w:val="none" w:sz="0" w:space="0" w:color="auto"/>
        <w:bottom w:val="none" w:sz="0" w:space="0" w:color="auto"/>
        <w:right w:val="none" w:sz="0" w:space="0" w:color="auto"/>
      </w:divBdr>
      <w:divsChild>
        <w:div w:id="595872070">
          <w:marLeft w:val="0"/>
          <w:marRight w:val="0"/>
          <w:marTop w:val="0"/>
          <w:marBottom w:val="0"/>
          <w:divBdr>
            <w:top w:val="none" w:sz="0" w:space="0" w:color="auto"/>
            <w:left w:val="none" w:sz="0" w:space="0" w:color="auto"/>
            <w:bottom w:val="none" w:sz="0" w:space="0" w:color="auto"/>
            <w:right w:val="none" w:sz="0" w:space="0" w:color="auto"/>
          </w:divBdr>
          <w:divsChild>
            <w:div w:id="4480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3707">
      <w:bodyDiv w:val="1"/>
      <w:marLeft w:val="48"/>
      <w:marRight w:val="48"/>
      <w:marTop w:val="48"/>
      <w:marBottom w:val="48"/>
      <w:divBdr>
        <w:top w:val="none" w:sz="0" w:space="0" w:color="auto"/>
        <w:left w:val="none" w:sz="0" w:space="0" w:color="auto"/>
        <w:bottom w:val="none" w:sz="0" w:space="0" w:color="auto"/>
        <w:right w:val="none" w:sz="0" w:space="0" w:color="auto"/>
      </w:divBdr>
      <w:divsChild>
        <w:div w:id="1051688900">
          <w:marLeft w:val="0"/>
          <w:marRight w:val="0"/>
          <w:marTop w:val="0"/>
          <w:marBottom w:val="0"/>
          <w:divBdr>
            <w:top w:val="none" w:sz="0" w:space="0" w:color="auto"/>
            <w:left w:val="none" w:sz="0" w:space="0" w:color="auto"/>
            <w:bottom w:val="none" w:sz="0" w:space="0" w:color="auto"/>
            <w:right w:val="none" w:sz="0" w:space="0" w:color="auto"/>
          </w:divBdr>
          <w:divsChild>
            <w:div w:id="1170171923">
              <w:marLeft w:val="0"/>
              <w:marRight w:val="0"/>
              <w:marTop w:val="0"/>
              <w:marBottom w:val="0"/>
              <w:divBdr>
                <w:top w:val="none" w:sz="0" w:space="0" w:color="auto"/>
                <w:left w:val="none" w:sz="0" w:space="0" w:color="auto"/>
                <w:bottom w:val="none" w:sz="0" w:space="0" w:color="auto"/>
                <w:right w:val="none" w:sz="0" w:space="0" w:color="auto"/>
              </w:divBdr>
              <w:divsChild>
                <w:div w:id="822507173">
                  <w:marLeft w:val="0"/>
                  <w:marRight w:val="0"/>
                  <w:marTop w:val="0"/>
                  <w:marBottom w:val="0"/>
                  <w:divBdr>
                    <w:top w:val="none" w:sz="0" w:space="0" w:color="auto"/>
                    <w:left w:val="none" w:sz="0" w:space="0" w:color="auto"/>
                    <w:bottom w:val="none" w:sz="0" w:space="0" w:color="auto"/>
                    <w:right w:val="none" w:sz="0" w:space="0" w:color="auto"/>
                  </w:divBdr>
                  <w:divsChild>
                    <w:div w:id="6924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536633">
      <w:bodyDiv w:val="1"/>
      <w:marLeft w:val="48"/>
      <w:marRight w:val="48"/>
      <w:marTop w:val="48"/>
      <w:marBottom w:val="48"/>
      <w:divBdr>
        <w:top w:val="none" w:sz="0" w:space="0" w:color="auto"/>
        <w:left w:val="none" w:sz="0" w:space="0" w:color="auto"/>
        <w:bottom w:val="none" w:sz="0" w:space="0" w:color="auto"/>
        <w:right w:val="none" w:sz="0" w:space="0" w:color="auto"/>
      </w:divBdr>
      <w:divsChild>
        <w:div w:id="1228229796">
          <w:marLeft w:val="0"/>
          <w:marRight w:val="0"/>
          <w:marTop w:val="0"/>
          <w:marBottom w:val="0"/>
          <w:divBdr>
            <w:top w:val="none" w:sz="0" w:space="0" w:color="auto"/>
            <w:left w:val="none" w:sz="0" w:space="0" w:color="auto"/>
            <w:bottom w:val="none" w:sz="0" w:space="0" w:color="auto"/>
            <w:right w:val="none" w:sz="0" w:space="0" w:color="auto"/>
          </w:divBdr>
          <w:divsChild>
            <w:div w:id="658969310">
              <w:marLeft w:val="0"/>
              <w:marRight w:val="0"/>
              <w:marTop w:val="0"/>
              <w:marBottom w:val="0"/>
              <w:divBdr>
                <w:top w:val="none" w:sz="0" w:space="0" w:color="auto"/>
                <w:left w:val="none" w:sz="0" w:space="0" w:color="auto"/>
                <w:bottom w:val="none" w:sz="0" w:space="0" w:color="auto"/>
                <w:right w:val="none" w:sz="0" w:space="0" w:color="auto"/>
              </w:divBdr>
              <w:divsChild>
                <w:div w:id="517887233">
                  <w:marLeft w:val="0"/>
                  <w:marRight w:val="0"/>
                  <w:marTop w:val="0"/>
                  <w:marBottom w:val="0"/>
                  <w:divBdr>
                    <w:top w:val="none" w:sz="0" w:space="0" w:color="auto"/>
                    <w:left w:val="none" w:sz="0" w:space="0" w:color="auto"/>
                    <w:bottom w:val="none" w:sz="0" w:space="0" w:color="auto"/>
                    <w:right w:val="none" w:sz="0" w:space="0" w:color="auto"/>
                  </w:divBdr>
                  <w:divsChild>
                    <w:div w:id="12838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88220">
      <w:bodyDiv w:val="1"/>
      <w:marLeft w:val="0"/>
      <w:marRight w:val="0"/>
      <w:marTop w:val="0"/>
      <w:marBottom w:val="0"/>
      <w:divBdr>
        <w:top w:val="none" w:sz="0" w:space="0" w:color="auto"/>
        <w:left w:val="none" w:sz="0" w:space="0" w:color="auto"/>
        <w:bottom w:val="none" w:sz="0" w:space="0" w:color="auto"/>
        <w:right w:val="none" w:sz="0" w:space="0" w:color="auto"/>
      </w:divBdr>
    </w:div>
    <w:div w:id="1310984727">
      <w:bodyDiv w:val="1"/>
      <w:marLeft w:val="0"/>
      <w:marRight w:val="0"/>
      <w:marTop w:val="0"/>
      <w:marBottom w:val="0"/>
      <w:divBdr>
        <w:top w:val="none" w:sz="0" w:space="0" w:color="auto"/>
        <w:left w:val="none" w:sz="0" w:space="0" w:color="auto"/>
        <w:bottom w:val="none" w:sz="0" w:space="0" w:color="auto"/>
        <w:right w:val="none" w:sz="0" w:space="0" w:color="auto"/>
      </w:divBdr>
    </w:div>
    <w:div w:id="1439182493">
      <w:bodyDiv w:val="1"/>
      <w:marLeft w:val="0"/>
      <w:marRight w:val="0"/>
      <w:marTop w:val="0"/>
      <w:marBottom w:val="0"/>
      <w:divBdr>
        <w:top w:val="none" w:sz="0" w:space="0" w:color="auto"/>
        <w:left w:val="none" w:sz="0" w:space="0" w:color="auto"/>
        <w:bottom w:val="none" w:sz="0" w:space="0" w:color="auto"/>
        <w:right w:val="none" w:sz="0" w:space="0" w:color="auto"/>
      </w:divBdr>
    </w:div>
    <w:div w:id="1514802806">
      <w:bodyDiv w:val="1"/>
      <w:marLeft w:val="0"/>
      <w:marRight w:val="0"/>
      <w:marTop w:val="0"/>
      <w:marBottom w:val="0"/>
      <w:divBdr>
        <w:top w:val="none" w:sz="0" w:space="0" w:color="auto"/>
        <w:left w:val="none" w:sz="0" w:space="0" w:color="auto"/>
        <w:bottom w:val="none" w:sz="0" w:space="0" w:color="auto"/>
        <w:right w:val="none" w:sz="0" w:space="0" w:color="auto"/>
      </w:divBdr>
      <w:divsChild>
        <w:div w:id="208764148">
          <w:marLeft w:val="0"/>
          <w:marRight w:val="0"/>
          <w:marTop w:val="0"/>
          <w:marBottom w:val="0"/>
          <w:divBdr>
            <w:top w:val="none" w:sz="0" w:space="0" w:color="auto"/>
            <w:left w:val="none" w:sz="0" w:space="0" w:color="auto"/>
            <w:bottom w:val="none" w:sz="0" w:space="0" w:color="auto"/>
            <w:right w:val="none" w:sz="0" w:space="0" w:color="auto"/>
          </w:divBdr>
          <w:divsChild>
            <w:div w:id="18054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1681">
      <w:bodyDiv w:val="1"/>
      <w:marLeft w:val="48"/>
      <w:marRight w:val="48"/>
      <w:marTop w:val="48"/>
      <w:marBottom w:val="48"/>
      <w:divBdr>
        <w:top w:val="none" w:sz="0" w:space="0" w:color="auto"/>
        <w:left w:val="none" w:sz="0" w:space="0" w:color="auto"/>
        <w:bottom w:val="none" w:sz="0" w:space="0" w:color="auto"/>
        <w:right w:val="none" w:sz="0" w:space="0" w:color="auto"/>
      </w:divBdr>
      <w:divsChild>
        <w:div w:id="1919946205">
          <w:marLeft w:val="0"/>
          <w:marRight w:val="0"/>
          <w:marTop w:val="0"/>
          <w:marBottom w:val="0"/>
          <w:divBdr>
            <w:top w:val="none" w:sz="0" w:space="0" w:color="auto"/>
            <w:left w:val="none" w:sz="0" w:space="0" w:color="auto"/>
            <w:bottom w:val="none" w:sz="0" w:space="0" w:color="auto"/>
            <w:right w:val="none" w:sz="0" w:space="0" w:color="auto"/>
          </w:divBdr>
          <w:divsChild>
            <w:div w:id="1505433624">
              <w:marLeft w:val="0"/>
              <w:marRight w:val="0"/>
              <w:marTop w:val="0"/>
              <w:marBottom w:val="0"/>
              <w:divBdr>
                <w:top w:val="none" w:sz="0" w:space="0" w:color="auto"/>
                <w:left w:val="none" w:sz="0" w:space="0" w:color="auto"/>
                <w:bottom w:val="none" w:sz="0" w:space="0" w:color="auto"/>
                <w:right w:val="none" w:sz="0" w:space="0" w:color="auto"/>
              </w:divBdr>
              <w:divsChild>
                <w:div w:id="47343275">
                  <w:marLeft w:val="0"/>
                  <w:marRight w:val="0"/>
                  <w:marTop w:val="0"/>
                  <w:marBottom w:val="0"/>
                  <w:divBdr>
                    <w:top w:val="none" w:sz="0" w:space="0" w:color="auto"/>
                    <w:left w:val="none" w:sz="0" w:space="0" w:color="auto"/>
                    <w:bottom w:val="none" w:sz="0" w:space="0" w:color="auto"/>
                    <w:right w:val="none" w:sz="0" w:space="0" w:color="auto"/>
                  </w:divBdr>
                  <w:divsChild>
                    <w:div w:id="6321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11480 - ATHLETIC FIELD EQUIPMENT</vt:lpstr>
    </vt:vector>
  </TitlesOfParts>
  <Company>ABT Inc</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11480 - ATHLETIC FIELD EQUIPMENT</dc:title>
  <dc:creator>Authorized ABT Employee</dc:creator>
  <cp:lastModifiedBy>Chris Cucchiara</cp:lastModifiedBy>
  <cp:revision>3</cp:revision>
  <cp:lastPrinted>2012-10-24T19:40:00Z</cp:lastPrinted>
  <dcterms:created xsi:type="dcterms:W3CDTF">2018-11-29T22:45:00Z</dcterms:created>
  <dcterms:modified xsi:type="dcterms:W3CDTF">2018-11-29T22:49:00Z</dcterms:modified>
</cp:coreProperties>
</file>